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27C7C" w14:textId="77777777" w:rsidR="00176682" w:rsidRPr="005B6A16" w:rsidRDefault="00176682" w:rsidP="00176682">
      <w:pPr>
        <w:jc w:val="both"/>
        <w:rPr>
          <w:rFonts w:ascii="Twinkl" w:hAnsi="Twinkl" w:cs="Calibri"/>
          <w:color w:val="000000"/>
          <w:sz w:val="24"/>
          <w:szCs w:val="24"/>
          <w:shd w:val="clear" w:color="auto" w:fill="FFFFFF"/>
        </w:rPr>
      </w:pPr>
      <w:r w:rsidRPr="005B6A16">
        <w:rPr>
          <w:rFonts w:ascii="Twinkl" w:hAnsi="Twinkl" w:cs="Calibri"/>
          <w:color w:val="000000"/>
          <w:sz w:val="24"/>
          <w:szCs w:val="24"/>
          <w:shd w:val="clear" w:color="auto" w:fill="FFFFFF"/>
        </w:rPr>
        <w:t xml:space="preserve">Dear Parents and Carers, </w:t>
      </w:r>
    </w:p>
    <w:p w14:paraId="3D0E92B7" w14:textId="1EE619A4" w:rsidR="00176682" w:rsidRPr="005B6A16" w:rsidRDefault="00176682" w:rsidP="00176682">
      <w:pPr>
        <w:jc w:val="both"/>
        <w:rPr>
          <w:rFonts w:ascii="Twinkl" w:hAnsi="Twinkl" w:cs="Calibri"/>
          <w:color w:val="000000"/>
          <w:sz w:val="24"/>
          <w:szCs w:val="24"/>
          <w:shd w:val="clear" w:color="auto" w:fill="FFFFFF"/>
        </w:rPr>
      </w:pPr>
      <w:r w:rsidRPr="005B6A16">
        <w:rPr>
          <w:rFonts w:ascii="Twinkl" w:hAnsi="Twinkl" w:cs="Calibri"/>
          <w:color w:val="000000"/>
          <w:sz w:val="24"/>
          <w:szCs w:val="24"/>
          <w:shd w:val="clear" w:color="auto" w:fill="FFFFFF"/>
        </w:rPr>
        <w:t>We warmly welcome all of the children back to school and to their penultimate year a</w:t>
      </w:r>
      <w:r w:rsidR="00580C57" w:rsidRPr="005B6A16">
        <w:rPr>
          <w:rFonts w:ascii="Twinkl" w:hAnsi="Twinkl" w:cs="Calibri"/>
          <w:color w:val="000000"/>
          <w:sz w:val="24"/>
          <w:szCs w:val="24"/>
          <w:shd w:val="clear" w:color="auto" w:fill="FFFFFF"/>
        </w:rPr>
        <w:t>t Wivelsfield Primary School. I</w:t>
      </w:r>
      <w:r w:rsidRPr="005B6A16">
        <w:rPr>
          <w:rFonts w:ascii="Twinkl" w:hAnsi="Twinkl" w:cs="Calibri"/>
          <w:color w:val="000000"/>
          <w:sz w:val="24"/>
          <w:szCs w:val="24"/>
          <w:shd w:val="clear" w:color="auto" w:fill="FFFFFF"/>
        </w:rPr>
        <w:t xml:space="preserve"> have been so impressed with Year 5 in how they have settled in to the new routines. </w:t>
      </w:r>
    </w:p>
    <w:p w14:paraId="1CA60F63" w14:textId="77777777" w:rsidR="005C67BD" w:rsidRPr="005B6A16" w:rsidRDefault="00176682" w:rsidP="00176682">
      <w:pPr>
        <w:jc w:val="both"/>
        <w:rPr>
          <w:rFonts w:ascii="Twinkl" w:hAnsi="Twinkl" w:cs="Calibri"/>
          <w:color w:val="000000"/>
          <w:sz w:val="24"/>
          <w:szCs w:val="24"/>
          <w:shd w:val="clear" w:color="auto" w:fill="FFFFFF"/>
        </w:rPr>
      </w:pPr>
      <w:r w:rsidRPr="005B6A16">
        <w:rPr>
          <w:rFonts w:ascii="Twinkl" w:hAnsi="Twinkl" w:cs="Calibri"/>
          <w:b/>
          <w:color w:val="000000"/>
          <w:sz w:val="24"/>
          <w:szCs w:val="24"/>
          <w:shd w:val="clear" w:color="auto" w:fill="FFFFFF"/>
        </w:rPr>
        <w:t xml:space="preserve">Our Learning Journey: </w:t>
      </w:r>
      <w:r w:rsidRPr="005B6A16">
        <w:rPr>
          <w:rFonts w:ascii="Twinkl" w:hAnsi="Twinkl" w:cs="Calibri"/>
          <w:bCs/>
          <w:color w:val="000000"/>
          <w:sz w:val="24"/>
          <w:szCs w:val="24"/>
          <w:u w:val="single"/>
          <w:shd w:val="clear" w:color="auto" w:fill="FFFFFF"/>
        </w:rPr>
        <w:t>Main focus</w:t>
      </w:r>
      <w:r w:rsidR="00AD367C" w:rsidRPr="005B6A16">
        <w:rPr>
          <w:rFonts w:ascii="Twinkl" w:hAnsi="Twinkl" w:cs="Calibri"/>
          <w:bCs/>
          <w:color w:val="000000"/>
          <w:sz w:val="24"/>
          <w:szCs w:val="24"/>
          <w:u w:val="single"/>
          <w:shd w:val="clear" w:color="auto" w:fill="FFFFFF"/>
        </w:rPr>
        <w:t xml:space="preserve"> Terms 1-2</w:t>
      </w:r>
      <w:r w:rsidRPr="005B6A16">
        <w:rPr>
          <w:rFonts w:ascii="Twinkl" w:hAnsi="Twinkl" w:cs="Calibri"/>
          <w:bCs/>
          <w:color w:val="000000"/>
          <w:sz w:val="24"/>
          <w:szCs w:val="24"/>
          <w:u w:val="single"/>
          <w:shd w:val="clear" w:color="auto" w:fill="FFFFFF"/>
        </w:rPr>
        <w:t xml:space="preserve"> – </w:t>
      </w:r>
      <w:r w:rsidR="005C67BD" w:rsidRPr="005B6A16">
        <w:rPr>
          <w:rFonts w:ascii="Twinkl" w:hAnsi="Twinkl" w:cs="Calibri"/>
          <w:bCs/>
          <w:color w:val="000000"/>
          <w:sz w:val="24"/>
          <w:szCs w:val="24"/>
          <w:u w:val="single"/>
          <w:shd w:val="clear" w:color="auto" w:fill="FFFFFF"/>
        </w:rPr>
        <w:t>Vikings and the Ocean:</w:t>
      </w:r>
      <w:r w:rsidRPr="005B6A16">
        <w:rPr>
          <w:rFonts w:ascii="Twinkl" w:hAnsi="Twinkl" w:cs="Calibri"/>
          <w:color w:val="000000"/>
          <w:sz w:val="24"/>
          <w:szCs w:val="24"/>
          <w:shd w:val="clear" w:color="auto" w:fill="FFFFFF"/>
        </w:rPr>
        <w:t xml:space="preserve"> </w:t>
      </w:r>
    </w:p>
    <w:p w14:paraId="5FC8D186" w14:textId="55B87BED" w:rsidR="00A8052A" w:rsidRPr="005B6A16" w:rsidRDefault="005C67BD" w:rsidP="005C67BD">
      <w:pPr>
        <w:pStyle w:val="ListParagraph"/>
        <w:numPr>
          <w:ilvl w:val="0"/>
          <w:numId w:val="4"/>
        </w:numPr>
        <w:jc w:val="both"/>
        <w:rPr>
          <w:rFonts w:ascii="Twinkl" w:hAnsi="Twinkl" w:cs="Calibri"/>
          <w:b/>
          <w:color w:val="000000"/>
          <w:sz w:val="24"/>
          <w:szCs w:val="24"/>
          <w:shd w:val="clear" w:color="auto" w:fill="FFFFFF"/>
        </w:rPr>
      </w:pPr>
      <w:r w:rsidRPr="005B6A16">
        <w:rPr>
          <w:rFonts w:ascii="Twinkl" w:hAnsi="Twinkl" w:cs="Calibri"/>
          <w:color w:val="000000"/>
          <w:sz w:val="24"/>
          <w:szCs w:val="24"/>
          <w:shd w:val="clear" w:color="auto" w:fill="FFFFFF"/>
        </w:rPr>
        <w:t>Our History topic question will be ‘</w:t>
      </w:r>
      <w:r w:rsidRPr="005B6A16">
        <w:rPr>
          <w:rFonts w:ascii="Twinkl" w:hAnsi="Twinkl" w:cs="Calibri"/>
          <w:b/>
          <w:color w:val="000000"/>
          <w:sz w:val="24"/>
          <w:szCs w:val="24"/>
          <w:shd w:val="clear" w:color="auto" w:fill="FFFFFF"/>
        </w:rPr>
        <w:t xml:space="preserve">Were the Vikings raiders, traders or something else?’ </w:t>
      </w:r>
      <w:r w:rsidRPr="005B6A16">
        <w:rPr>
          <w:rFonts w:ascii="Twinkl" w:hAnsi="Twinkl" w:cs="Calibri"/>
          <w:color w:val="000000"/>
          <w:sz w:val="24"/>
          <w:szCs w:val="24"/>
          <w:shd w:val="clear" w:color="auto" w:fill="FFFFFF"/>
        </w:rPr>
        <w:t>We will be investigating what the Vikings were really like, creating a Viking trade route game, writing a version of a Viking saga, evaluating the impact of the Viking invaders on Britain and displaying the achievements of the Vikings in a ‘Viking achievement gallery’.</w:t>
      </w:r>
    </w:p>
    <w:p w14:paraId="4B2B25E6" w14:textId="7295815D" w:rsidR="005C67BD" w:rsidRPr="005B6A16" w:rsidRDefault="005C67BD" w:rsidP="005C67BD">
      <w:pPr>
        <w:pStyle w:val="ListParagraph"/>
        <w:numPr>
          <w:ilvl w:val="0"/>
          <w:numId w:val="4"/>
        </w:numPr>
        <w:jc w:val="both"/>
        <w:rPr>
          <w:rFonts w:ascii="Twinkl" w:hAnsi="Twinkl" w:cs="Calibri"/>
          <w:color w:val="000000"/>
          <w:sz w:val="24"/>
          <w:szCs w:val="24"/>
          <w:shd w:val="clear" w:color="auto" w:fill="FFFFFF"/>
        </w:rPr>
      </w:pPr>
      <w:r w:rsidRPr="005B6A16">
        <w:rPr>
          <w:rFonts w:ascii="Twinkl" w:hAnsi="Twinkl" w:cs="Calibri"/>
          <w:color w:val="000000"/>
          <w:sz w:val="24"/>
          <w:szCs w:val="24"/>
          <w:shd w:val="clear" w:color="auto" w:fill="FFFFFF"/>
        </w:rPr>
        <w:t>Our Geography topic question will be ‘</w:t>
      </w:r>
      <w:r w:rsidRPr="005B6A16">
        <w:rPr>
          <w:rFonts w:ascii="Twinkl" w:hAnsi="Twinkl" w:cs="Calibri"/>
          <w:b/>
          <w:color w:val="000000"/>
          <w:sz w:val="24"/>
          <w:szCs w:val="24"/>
          <w:shd w:val="clear" w:color="auto" w:fill="FFFFFF"/>
        </w:rPr>
        <w:t xml:space="preserve">Why do oceans matter?’ </w:t>
      </w:r>
      <w:r w:rsidRPr="005B6A16">
        <w:rPr>
          <w:rFonts w:ascii="Twinkl" w:hAnsi="Twinkl" w:cs="Calibri"/>
          <w:color w:val="000000"/>
          <w:sz w:val="24"/>
          <w:szCs w:val="24"/>
          <w:shd w:val="clear" w:color="auto" w:fill="FFFFFF"/>
        </w:rPr>
        <w:t>We will be exploring the importance of our oceans and how they have changed over time with a focus on the Great Barrier Reef, specifically addressing climate change and pollution.</w:t>
      </w:r>
    </w:p>
    <w:p w14:paraId="731F3F02" w14:textId="5BE6682D" w:rsidR="00176682" w:rsidRPr="005B6A16" w:rsidRDefault="00AD367C" w:rsidP="00A8052A">
      <w:pPr>
        <w:jc w:val="both"/>
        <w:rPr>
          <w:rFonts w:ascii="Twinkl" w:hAnsi="Twinkl" w:cs="Calibri"/>
          <w:color w:val="000000"/>
          <w:sz w:val="24"/>
          <w:szCs w:val="24"/>
          <w:shd w:val="clear" w:color="auto" w:fill="FFFFFF"/>
        </w:rPr>
      </w:pPr>
      <w:r w:rsidRPr="005B6A16">
        <w:rPr>
          <w:rFonts w:ascii="Twinkl" w:hAnsi="Twinkl" w:cs="Calibri"/>
          <w:color w:val="000000"/>
          <w:sz w:val="24"/>
          <w:szCs w:val="24"/>
          <w:shd w:val="clear" w:color="auto" w:fill="FFFFFF"/>
        </w:rPr>
        <w:t>In Te</w:t>
      </w:r>
      <w:r w:rsidR="005C67BD" w:rsidRPr="005B6A16">
        <w:rPr>
          <w:rFonts w:ascii="Twinkl" w:hAnsi="Twinkl" w:cs="Calibri"/>
          <w:color w:val="000000"/>
          <w:sz w:val="24"/>
          <w:szCs w:val="24"/>
          <w:shd w:val="clear" w:color="auto" w:fill="FFFFFF"/>
        </w:rPr>
        <w:t xml:space="preserve">rms 3-4 we will be studying WW2 </w:t>
      </w:r>
      <w:r w:rsidRPr="005B6A16">
        <w:rPr>
          <w:rFonts w:ascii="Twinkl" w:hAnsi="Twinkl" w:cs="Calibri"/>
          <w:color w:val="000000"/>
          <w:sz w:val="24"/>
          <w:szCs w:val="24"/>
          <w:shd w:val="clear" w:color="auto" w:fill="FFFFFF"/>
        </w:rPr>
        <w:t>and Terms 5-6</w:t>
      </w:r>
      <w:r w:rsidR="00A8052A" w:rsidRPr="005B6A16">
        <w:rPr>
          <w:rFonts w:ascii="Twinkl" w:hAnsi="Twinkl" w:cs="Calibri"/>
          <w:color w:val="000000"/>
          <w:sz w:val="24"/>
          <w:szCs w:val="24"/>
          <w:shd w:val="clear" w:color="auto" w:fill="FFFFFF"/>
        </w:rPr>
        <w:t xml:space="preserve"> we</w:t>
      </w:r>
      <w:r w:rsidRPr="005B6A16">
        <w:rPr>
          <w:rFonts w:ascii="Twinkl" w:hAnsi="Twinkl" w:cs="Calibri"/>
          <w:color w:val="000000"/>
          <w:sz w:val="24"/>
          <w:szCs w:val="24"/>
          <w:shd w:val="clear" w:color="auto" w:fill="FFFFFF"/>
        </w:rPr>
        <w:t xml:space="preserve"> focus on </w:t>
      </w:r>
      <w:r w:rsidR="005C67BD" w:rsidRPr="005B6A16">
        <w:rPr>
          <w:rFonts w:ascii="Twinkl" w:hAnsi="Twinkl" w:cs="Calibri"/>
          <w:color w:val="000000"/>
          <w:sz w:val="24"/>
          <w:szCs w:val="24"/>
          <w:shd w:val="clear" w:color="auto" w:fill="FFFFFF"/>
        </w:rPr>
        <w:t>Ancient Egyptians.</w:t>
      </w:r>
    </w:p>
    <w:p w14:paraId="10C12957" w14:textId="77777777" w:rsidR="00176682" w:rsidRPr="005B6A16" w:rsidRDefault="00176682" w:rsidP="00176682">
      <w:pPr>
        <w:jc w:val="both"/>
        <w:rPr>
          <w:rFonts w:ascii="Twinkl" w:hAnsi="Twinkl" w:cs="Calibri"/>
          <w:b/>
          <w:color w:val="000000"/>
          <w:sz w:val="24"/>
          <w:szCs w:val="24"/>
          <w:shd w:val="clear" w:color="auto" w:fill="FFFFFF"/>
        </w:rPr>
      </w:pPr>
      <w:r w:rsidRPr="005B6A16">
        <w:rPr>
          <w:rFonts w:ascii="Twinkl" w:hAnsi="Twinkl" w:cs="Calibri"/>
          <w:b/>
          <w:color w:val="000000"/>
          <w:sz w:val="24"/>
          <w:szCs w:val="24"/>
          <w:shd w:val="clear" w:color="auto" w:fill="FFFFFF"/>
        </w:rPr>
        <w:t>Key Information:</w:t>
      </w:r>
    </w:p>
    <w:p w14:paraId="5D5B9A96" w14:textId="6EAD0FAC" w:rsidR="00176682" w:rsidRPr="005B6A16" w:rsidRDefault="00176682" w:rsidP="00176682">
      <w:pPr>
        <w:jc w:val="both"/>
        <w:rPr>
          <w:rFonts w:ascii="Twinkl" w:hAnsi="Twinkl" w:cs="Calibri"/>
          <w:color w:val="000000"/>
          <w:sz w:val="24"/>
          <w:szCs w:val="24"/>
          <w:shd w:val="clear" w:color="auto" w:fill="FFFFFF"/>
        </w:rPr>
      </w:pPr>
      <w:r w:rsidRPr="005B6A16">
        <w:rPr>
          <w:rFonts w:ascii="Twinkl" w:hAnsi="Twinkl" w:cs="Calibri"/>
          <w:b/>
          <w:color w:val="000000"/>
          <w:sz w:val="24"/>
          <w:szCs w:val="24"/>
          <w:shd w:val="clear" w:color="auto" w:fill="FFFFFF"/>
        </w:rPr>
        <w:t>Homework:</w:t>
      </w:r>
      <w:r w:rsidRPr="005B6A16">
        <w:rPr>
          <w:rFonts w:ascii="Twinkl" w:hAnsi="Twinkl" w:cs="Calibri"/>
          <w:color w:val="000000"/>
          <w:sz w:val="24"/>
          <w:szCs w:val="24"/>
          <w:shd w:val="clear" w:color="auto" w:fill="FFFFFF"/>
        </w:rPr>
        <w:t xml:space="preserve"> </w:t>
      </w:r>
      <w:r w:rsidR="007C2DC6" w:rsidRPr="005B6A16">
        <w:rPr>
          <w:rFonts w:ascii="Twinkl" w:hAnsi="Twinkl" w:cs="Calibri"/>
          <w:color w:val="000000"/>
          <w:sz w:val="24"/>
          <w:szCs w:val="24"/>
          <w:shd w:val="clear" w:color="auto" w:fill="FFFFFF"/>
        </w:rPr>
        <w:t xml:space="preserve">Homework will be set on a Friday and due in the following Wednesday. All homework is set and handed in on Google Classroom. </w:t>
      </w:r>
      <w:r w:rsidR="00580C57" w:rsidRPr="005B6A16">
        <w:rPr>
          <w:rFonts w:ascii="Twinkl" w:hAnsi="Twinkl" w:cs="Calibri"/>
          <w:color w:val="000000"/>
          <w:sz w:val="24"/>
          <w:szCs w:val="24"/>
          <w:shd w:val="clear" w:color="auto" w:fill="FFFFFF"/>
        </w:rPr>
        <w:t xml:space="preserve">Full homework will be set from Friday </w:t>
      </w:r>
      <w:r w:rsidR="00211FE2">
        <w:rPr>
          <w:rFonts w:ascii="Twinkl" w:hAnsi="Twinkl" w:cs="Calibri"/>
          <w:color w:val="000000"/>
          <w:sz w:val="24"/>
          <w:szCs w:val="24"/>
          <w:shd w:val="clear" w:color="auto" w:fill="FFFFFF"/>
        </w:rPr>
        <w:t>12</w:t>
      </w:r>
      <w:r w:rsidR="005C67BD" w:rsidRPr="005B6A16">
        <w:rPr>
          <w:rFonts w:ascii="Twinkl" w:hAnsi="Twinkl" w:cs="Calibri"/>
          <w:color w:val="000000"/>
          <w:sz w:val="24"/>
          <w:szCs w:val="24"/>
          <w:shd w:val="clear" w:color="auto" w:fill="FFFFFF"/>
          <w:vertAlign w:val="superscript"/>
        </w:rPr>
        <w:t>th</w:t>
      </w:r>
      <w:r w:rsidR="005C67BD" w:rsidRPr="005B6A16">
        <w:rPr>
          <w:rFonts w:ascii="Twinkl" w:hAnsi="Twinkl" w:cs="Calibri"/>
          <w:color w:val="000000"/>
          <w:sz w:val="24"/>
          <w:szCs w:val="24"/>
          <w:shd w:val="clear" w:color="auto" w:fill="FFFFFF"/>
        </w:rPr>
        <w:t xml:space="preserve"> September. </w:t>
      </w:r>
    </w:p>
    <w:p w14:paraId="1E465E3C" w14:textId="77777777" w:rsidR="00176682" w:rsidRPr="005B6A16" w:rsidRDefault="00176682" w:rsidP="00176682">
      <w:pPr>
        <w:jc w:val="both"/>
        <w:rPr>
          <w:rFonts w:ascii="Twinkl" w:hAnsi="Twinkl" w:cs="Calibri"/>
          <w:color w:val="000000"/>
          <w:sz w:val="24"/>
          <w:szCs w:val="24"/>
          <w:shd w:val="clear" w:color="auto" w:fill="FFFFFF"/>
        </w:rPr>
      </w:pPr>
      <w:r w:rsidRPr="005B6A16">
        <w:rPr>
          <w:rFonts w:ascii="Twinkl" w:hAnsi="Twinkl" w:cs="Calibri"/>
          <w:color w:val="000000"/>
          <w:sz w:val="24"/>
          <w:szCs w:val="24"/>
          <w:shd w:val="clear" w:color="auto" w:fill="FFFFFF"/>
        </w:rPr>
        <w:t>Homework will typically consist of:</w:t>
      </w:r>
    </w:p>
    <w:p w14:paraId="0C99F34D" w14:textId="57EF9144" w:rsidR="00176682" w:rsidRPr="005B6A16" w:rsidRDefault="00176682" w:rsidP="00176682">
      <w:pPr>
        <w:pStyle w:val="ListParagraph"/>
        <w:numPr>
          <w:ilvl w:val="0"/>
          <w:numId w:val="1"/>
        </w:numPr>
        <w:jc w:val="both"/>
        <w:rPr>
          <w:rFonts w:ascii="Twinkl" w:hAnsi="Twinkl"/>
          <w:sz w:val="24"/>
          <w:szCs w:val="24"/>
        </w:rPr>
      </w:pPr>
      <w:r w:rsidRPr="005B6A16">
        <w:rPr>
          <w:rFonts w:ascii="Twinkl" w:hAnsi="Twinkl" w:cs="Calibri"/>
          <w:color w:val="000000"/>
          <w:sz w:val="24"/>
          <w:szCs w:val="24"/>
          <w:u w:val="single"/>
          <w:shd w:val="clear" w:color="auto" w:fill="FFFFFF"/>
        </w:rPr>
        <w:t>Spellings</w:t>
      </w:r>
      <w:r w:rsidRPr="005B6A16">
        <w:rPr>
          <w:rFonts w:ascii="Twinkl" w:hAnsi="Twinkl" w:cs="Calibri"/>
          <w:color w:val="000000"/>
          <w:sz w:val="24"/>
          <w:szCs w:val="24"/>
          <w:shd w:val="clear" w:color="auto" w:fill="FFFFFF"/>
        </w:rPr>
        <w:t xml:space="preserve"> - to practise and learn. Please encourage your child to use strategies they find most helpful. We will be exploring these throughout the term.</w:t>
      </w:r>
      <w:r w:rsidR="00580C57" w:rsidRPr="005B6A16">
        <w:rPr>
          <w:rFonts w:ascii="Twinkl" w:hAnsi="Twinkl" w:cs="Calibri"/>
          <w:color w:val="000000"/>
          <w:sz w:val="24"/>
          <w:szCs w:val="24"/>
          <w:shd w:val="clear" w:color="auto" w:fill="FFFFFF"/>
        </w:rPr>
        <w:t xml:space="preserve"> The spelling list is also in child’s reading diary. </w:t>
      </w:r>
    </w:p>
    <w:p w14:paraId="091779BD" w14:textId="0B42AB12" w:rsidR="00176682" w:rsidRPr="005B6A16" w:rsidRDefault="00176682" w:rsidP="00176682">
      <w:pPr>
        <w:pStyle w:val="ListParagraph"/>
        <w:numPr>
          <w:ilvl w:val="0"/>
          <w:numId w:val="1"/>
        </w:numPr>
        <w:jc w:val="both"/>
        <w:rPr>
          <w:rFonts w:ascii="Twinkl" w:hAnsi="Twinkl"/>
          <w:sz w:val="24"/>
          <w:szCs w:val="24"/>
        </w:rPr>
      </w:pPr>
      <w:r w:rsidRPr="005B6A16">
        <w:rPr>
          <w:rFonts w:ascii="Twinkl" w:hAnsi="Twinkl" w:cs="Calibri"/>
          <w:color w:val="000000"/>
          <w:sz w:val="24"/>
          <w:szCs w:val="24"/>
          <w:u w:val="single"/>
          <w:shd w:val="clear" w:color="auto" w:fill="FFFFFF"/>
        </w:rPr>
        <w:t>Daily reading</w:t>
      </w:r>
      <w:r w:rsidRPr="005B6A16">
        <w:rPr>
          <w:rFonts w:ascii="Twinkl" w:hAnsi="Twinkl" w:cs="Calibri"/>
          <w:color w:val="000000"/>
          <w:sz w:val="24"/>
          <w:szCs w:val="24"/>
          <w:shd w:val="clear" w:color="auto" w:fill="FFFFFF"/>
        </w:rPr>
        <w:t xml:space="preserve"> – please encourage your child to read daily and fill out their reading journals. It is your child’s responsibility to choose and change their reading books as required. The more they read the better writers they become</w:t>
      </w:r>
      <w:r w:rsidR="007C2DC6" w:rsidRPr="005B6A16">
        <w:rPr>
          <w:rFonts w:ascii="Twinkl" w:hAnsi="Twinkl" w:cs="Calibri"/>
          <w:color w:val="000000"/>
          <w:sz w:val="24"/>
          <w:szCs w:val="24"/>
          <w:shd w:val="clear" w:color="auto" w:fill="FFFFFF"/>
        </w:rPr>
        <w:t>!</w:t>
      </w:r>
    </w:p>
    <w:p w14:paraId="0B907FDF" w14:textId="23901B6B" w:rsidR="007C2DC6" w:rsidRPr="005B6A16" w:rsidRDefault="007C2DC6" w:rsidP="00176682">
      <w:pPr>
        <w:pStyle w:val="ListParagraph"/>
        <w:numPr>
          <w:ilvl w:val="0"/>
          <w:numId w:val="1"/>
        </w:numPr>
        <w:jc w:val="both"/>
        <w:rPr>
          <w:rFonts w:ascii="Twinkl" w:hAnsi="Twinkl"/>
          <w:sz w:val="24"/>
          <w:szCs w:val="24"/>
        </w:rPr>
      </w:pPr>
      <w:r w:rsidRPr="005B6A16">
        <w:rPr>
          <w:rFonts w:ascii="Twinkl" w:hAnsi="Twinkl" w:cs="Calibri"/>
          <w:color w:val="000000"/>
          <w:sz w:val="24"/>
          <w:szCs w:val="24"/>
          <w:u w:val="single"/>
          <w:shd w:val="clear" w:color="auto" w:fill="FFFFFF"/>
        </w:rPr>
        <w:t>Times Tables Rock</w:t>
      </w:r>
      <w:r w:rsidR="005C67BD" w:rsidRPr="005B6A16">
        <w:rPr>
          <w:rFonts w:ascii="Twinkl" w:hAnsi="Twinkl" w:cs="Calibri"/>
          <w:color w:val="000000"/>
          <w:sz w:val="24"/>
          <w:szCs w:val="24"/>
          <w:u w:val="single"/>
          <w:shd w:val="clear" w:color="auto" w:fill="FFFFFF"/>
        </w:rPr>
        <w:t xml:space="preserve"> S</w:t>
      </w:r>
      <w:r w:rsidRPr="005B6A16">
        <w:rPr>
          <w:rFonts w:ascii="Twinkl" w:hAnsi="Twinkl" w:cs="Calibri"/>
          <w:color w:val="000000"/>
          <w:sz w:val="24"/>
          <w:szCs w:val="24"/>
          <w:u w:val="single"/>
          <w:shd w:val="clear" w:color="auto" w:fill="FFFFFF"/>
        </w:rPr>
        <w:t>tars</w:t>
      </w:r>
      <w:r w:rsidRPr="005B6A16">
        <w:rPr>
          <w:rFonts w:ascii="Twinkl" w:hAnsi="Twinkl" w:cs="Calibri"/>
          <w:color w:val="000000"/>
          <w:sz w:val="24"/>
          <w:szCs w:val="24"/>
          <w:shd w:val="clear" w:color="auto" w:fill="FFFFFF"/>
        </w:rPr>
        <w:t xml:space="preserve"> – </w:t>
      </w:r>
      <w:r w:rsidR="005C408B" w:rsidRPr="005B6A16">
        <w:rPr>
          <w:rFonts w:ascii="Twinkl" w:hAnsi="Twinkl" w:cs="Calibri"/>
          <w:color w:val="000000"/>
          <w:sz w:val="24"/>
          <w:szCs w:val="24"/>
          <w:shd w:val="clear" w:color="auto" w:fill="FFFFFF"/>
        </w:rPr>
        <w:t xml:space="preserve">aiming for </w:t>
      </w:r>
      <w:r w:rsidR="005C67BD" w:rsidRPr="005B6A16">
        <w:rPr>
          <w:rFonts w:ascii="Twinkl" w:hAnsi="Twinkl" w:cs="Calibri"/>
          <w:color w:val="000000"/>
          <w:sz w:val="24"/>
          <w:szCs w:val="24"/>
          <w:shd w:val="clear" w:color="auto" w:fill="FFFFFF"/>
        </w:rPr>
        <w:t>20</w:t>
      </w:r>
      <w:r w:rsidRPr="005B6A16">
        <w:rPr>
          <w:rFonts w:ascii="Twinkl" w:hAnsi="Twinkl" w:cs="Calibri"/>
          <w:color w:val="000000"/>
          <w:sz w:val="24"/>
          <w:szCs w:val="24"/>
          <w:shd w:val="clear" w:color="auto" w:fill="FFFFFF"/>
        </w:rPr>
        <w:t xml:space="preserve"> minutes</w:t>
      </w:r>
      <w:r w:rsidR="005C408B" w:rsidRPr="005B6A16">
        <w:rPr>
          <w:rFonts w:ascii="Twinkl" w:hAnsi="Twinkl" w:cs="Calibri"/>
          <w:color w:val="000000"/>
          <w:sz w:val="24"/>
          <w:szCs w:val="24"/>
          <w:shd w:val="clear" w:color="auto" w:fill="FFFFFF"/>
        </w:rPr>
        <w:t xml:space="preserve"> </w:t>
      </w:r>
      <w:r w:rsidRPr="005B6A16">
        <w:rPr>
          <w:rFonts w:ascii="Twinkl" w:hAnsi="Twinkl" w:cs="Calibri"/>
          <w:color w:val="000000"/>
          <w:sz w:val="24"/>
          <w:szCs w:val="24"/>
          <w:shd w:val="clear" w:color="auto" w:fill="FFFFFF"/>
        </w:rPr>
        <w:t>across the week</w:t>
      </w:r>
    </w:p>
    <w:p w14:paraId="64A5F3F1" w14:textId="008237F7" w:rsidR="00176682" w:rsidRPr="005B6A16" w:rsidRDefault="00176682" w:rsidP="00176682">
      <w:pPr>
        <w:pStyle w:val="ListParagraph"/>
        <w:numPr>
          <w:ilvl w:val="0"/>
          <w:numId w:val="1"/>
        </w:numPr>
        <w:jc w:val="both"/>
        <w:rPr>
          <w:rFonts w:ascii="Twinkl" w:hAnsi="Twinkl"/>
          <w:sz w:val="24"/>
          <w:szCs w:val="24"/>
        </w:rPr>
      </w:pPr>
      <w:r w:rsidRPr="005B6A16">
        <w:rPr>
          <w:rFonts w:ascii="Twinkl" w:hAnsi="Twinkl" w:cs="Calibri"/>
          <w:color w:val="000000"/>
          <w:sz w:val="24"/>
          <w:szCs w:val="24"/>
          <w:u w:val="single"/>
          <w:shd w:val="clear" w:color="auto" w:fill="FFFFFF"/>
        </w:rPr>
        <w:t>Maths</w:t>
      </w:r>
      <w:r w:rsidRPr="005B6A16">
        <w:rPr>
          <w:rFonts w:ascii="Twinkl" w:hAnsi="Twinkl" w:cs="Calibri"/>
          <w:color w:val="000000"/>
          <w:sz w:val="24"/>
          <w:szCs w:val="24"/>
          <w:shd w:val="clear" w:color="auto" w:fill="FFFFFF"/>
        </w:rPr>
        <w:t xml:space="preserve"> – a</w:t>
      </w:r>
      <w:r w:rsidR="007C2DC6" w:rsidRPr="005B6A16">
        <w:rPr>
          <w:rFonts w:ascii="Twinkl" w:hAnsi="Twinkl" w:cs="Calibri"/>
          <w:color w:val="000000"/>
          <w:sz w:val="24"/>
          <w:szCs w:val="24"/>
          <w:shd w:val="clear" w:color="auto" w:fill="FFFFFF"/>
        </w:rPr>
        <w:t xml:space="preserve"> </w:t>
      </w:r>
      <w:r w:rsidR="005C408B" w:rsidRPr="005B6A16">
        <w:rPr>
          <w:rFonts w:ascii="Twinkl" w:hAnsi="Twinkl" w:cs="Calibri"/>
          <w:color w:val="000000"/>
          <w:sz w:val="24"/>
          <w:szCs w:val="24"/>
          <w:shd w:val="clear" w:color="auto" w:fill="FFFFFF"/>
        </w:rPr>
        <w:t>Maths Shed</w:t>
      </w:r>
      <w:r w:rsidR="007C2DC6" w:rsidRPr="005B6A16">
        <w:rPr>
          <w:rFonts w:ascii="Twinkl" w:hAnsi="Twinkl" w:cs="Calibri"/>
          <w:color w:val="000000"/>
          <w:sz w:val="24"/>
          <w:szCs w:val="24"/>
          <w:shd w:val="clear" w:color="auto" w:fill="FFFFFF"/>
        </w:rPr>
        <w:t xml:space="preserve"> </w:t>
      </w:r>
      <w:r w:rsidRPr="005B6A16">
        <w:rPr>
          <w:rFonts w:ascii="Twinkl" w:hAnsi="Twinkl" w:cs="Calibri"/>
          <w:color w:val="000000"/>
          <w:sz w:val="24"/>
          <w:szCs w:val="24"/>
          <w:shd w:val="clear" w:color="auto" w:fill="FFFFFF"/>
        </w:rPr>
        <w:t xml:space="preserve">activity </w:t>
      </w:r>
      <w:r w:rsidR="005C408B" w:rsidRPr="005B6A16">
        <w:rPr>
          <w:rFonts w:ascii="Twinkl" w:hAnsi="Twinkl" w:cs="Calibri"/>
          <w:color w:val="000000"/>
          <w:sz w:val="24"/>
          <w:szCs w:val="24"/>
          <w:shd w:val="clear" w:color="auto" w:fill="FFFFFF"/>
        </w:rPr>
        <w:t xml:space="preserve">will be </w:t>
      </w:r>
      <w:r w:rsidRPr="005B6A16">
        <w:rPr>
          <w:rFonts w:ascii="Twinkl" w:hAnsi="Twinkl" w:cs="Calibri"/>
          <w:color w:val="000000"/>
          <w:sz w:val="24"/>
          <w:szCs w:val="24"/>
          <w:shd w:val="clear" w:color="auto" w:fill="FFFFFF"/>
        </w:rPr>
        <w:t xml:space="preserve">set each week </w:t>
      </w:r>
    </w:p>
    <w:p w14:paraId="4D8C4BCD" w14:textId="3AA4F3EF" w:rsidR="00176682" w:rsidRPr="005B6A16" w:rsidRDefault="00580C57" w:rsidP="00176682">
      <w:pPr>
        <w:pStyle w:val="ListParagraph"/>
        <w:numPr>
          <w:ilvl w:val="0"/>
          <w:numId w:val="1"/>
        </w:numPr>
        <w:jc w:val="both"/>
        <w:rPr>
          <w:rFonts w:ascii="Twinkl" w:hAnsi="Twinkl"/>
          <w:sz w:val="24"/>
          <w:szCs w:val="24"/>
        </w:rPr>
      </w:pPr>
      <w:r w:rsidRPr="005B6A16">
        <w:rPr>
          <w:rFonts w:ascii="Twinkl" w:hAnsi="Twinkl" w:cs="Calibri"/>
          <w:color w:val="000000"/>
          <w:sz w:val="24"/>
          <w:szCs w:val="24"/>
          <w:u w:val="single"/>
          <w:shd w:val="clear" w:color="auto" w:fill="FFFFFF"/>
        </w:rPr>
        <w:t>Topic OR English</w:t>
      </w:r>
      <w:r w:rsidR="00176682" w:rsidRPr="005B6A16">
        <w:rPr>
          <w:rFonts w:ascii="Twinkl" w:hAnsi="Twinkl" w:cs="Calibri"/>
          <w:color w:val="000000"/>
          <w:sz w:val="24"/>
          <w:szCs w:val="24"/>
          <w:shd w:val="clear" w:color="auto" w:fill="FFFFFF"/>
        </w:rPr>
        <w:t xml:space="preserve"> – </w:t>
      </w:r>
      <w:r w:rsidRPr="005B6A16">
        <w:rPr>
          <w:rFonts w:ascii="Twinkl" w:hAnsi="Twinkl" w:cs="Calibri"/>
          <w:color w:val="000000"/>
          <w:sz w:val="24"/>
          <w:szCs w:val="24"/>
          <w:shd w:val="clear" w:color="auto" w:fill="FFFFFF"/>
        </w:rPr>
        <w:t xml:space="preserve">short piece of work linked to any of our foundation subjects OR </w:t>
      </w:r>
      <w:r w:rsidR="00176682" w:rsidRPr="005B6A16">
        <w:rPr>
          <w:rFonts w:ascii="Twinkl" w:hAnsi="Twinkl" w:cs="Calibri"/>
          <w:color w:val="000000"/>
          <w:sz w:val="24"/>
          <w:szCs w:val="24"/>
          <w:shd w:val="clear" w:color="auto" w:fill="FFFFFF"/>
        </w:rPr>
        <w:t>pra</w:t>
      </w:r>
      <w:r w:rsidRPr="005B6A16">
        <w:rPr>
          <w:rFonts w:ascii="Twinkl" w:hAnsi="Twinkl" w:cs="Calibri"/>
          <w:color w:val="000000"/>
          <w:sz w:val="24"/>
          <w:szCs w:val="24"/>
          <w:shd w:val="clear" w:color="auto" w:fill="FFFFFF"/>
        </w:rPr>
        <w:t xml:space="preserve">ctising a sentence structure, </w:t>
      </w:r>
      <w:r w:rsidR="00176682" w:rsidRPr="005B6A16">
        <w:rPr>
          <w:rFonts w:ascii="Twinkl" w:hAnsi="Twinkl" w:cs="Calibri"/>
          <w:color w:val="000000"/>
          <w:sz w:val="24"/>
          <w:szCs w:val="24"/>
          <w:shd w:val="clear" w:color="auto" w:fill="FFFFFF"/>
        </w:rPr>
        <w:t xml:space="preserve">revising an area of grammar. </w:t>
      </w:r>
    </w:p>
    <w:p w14:paraId="7AA1E255" w14:textId="2A99AE94" w:rsidR="00A8052A" w:rsidRPr="005B6A16" w:rsidRDefault="00A8052A" w:rsidP="00A8052A">
      <w:pPr>
        <w:jc w:val="both"/>
        <w:rPr>
          <w:rFonts w:ascii="Twinkl" w:hAnsi="Twinkl"/>
          <w:sz w:val="24"/>
          <w:szCs w:val="24"/>
        </w:rPr>
      </w:pPr>
      <w:r w:rsidRPr="005B6A16">
        <w:rPr>
          <w:rFonts w:ascii="Twinkl" w:hAnsi="Twinkl"/>
          <w:sz w:val="24"/>
          <w:szCs w:val="24"/>
        </w:rPr>
        <w:t xml:space="preserve">All passwords and usernames have been stuck into your child’s </w:t>
      </w:r>
      <w:r w:rsidR="005C67BD" w:rsidRPr="005B6A16">
        <w:rPr>
          <w:rFonts w:ascii="Twinkl" w:hAnsi="Twinkl"/>
          <w:sz w:val="24"/>
          <w:szCs w:val="24"/>
        </w:rPr>
        <w:t>toolkits at home and also sent home</w:t>
      </w:r>
      <w:r w:rsidRPr="005B6A16">
        <w:rPr>
          <w:rFonts w:ascii="Twinkl" w:hAnsi="Twinkl"/>
          <w:sz w:val="24"/>
          <w:szCs w:val="24"/>
        </w:rPr>
        <w:t>. Please do take a picture/copy of this to keep somewhere safe at home.</w:t>
      </w:r>
    </w:p>
    <w:p w14:paraId="4A36A617" w14:textId="2093C3D7" w:rsidR="00A8052A" w:rsidRPr="005B6A16" w:rsidRDefault="00A8052A" w:rsidP="00A8052A">
      <w:pPr>
        <w:jc w:val="both"/>
        <w:rPr>
          <w:rFonts w:ascii="Twinkl" w:hAnsi="Twinkl"/>
          <w:sz w:val="24"/>
          <w:szCs w:val="24"/>
        </w:rPr>
      </w:pPr>
      <w:r w:rsidRPr="005B6A16">
        <w:rPr>
          <w:rFonts w:ascii="Twinkl" w:hAnsi="Twinkl"/>
          <w:sz w:val="24"/>
          <w:szCs w:val="24"/>
        </w:rPr>
        <w:t>Homework is expected to be completed every week.</w:t>
      </w:r>
      <w:r w:rsidR="007D4793" w:rsidRPr="005B6A16">
        <w:rPr>
          <w:rFonts w:ascii="Twinkl" w:hAnsi="Twinkl"/>
          <w:sz w:val="24"/>
          <w:szCs w:val="24"/>
        </w:rPr>
        <w:t xml:space="preserve"> Please do get in touch if there are any issues accessing the work at any point and I will do my best to help.</w:t>
      </w:r>
    </w:p>
    <w:p w14:paraId="1A44DCDA" w14:textId="77777777" w:rsidR="00176682" w:rsidRPr="005B6A16" w:rsidRDefault="00176682" w:rsidP="00176682">
      <w:pPr>
        <w:jc w:val="both"/>
        <w:rPr>
          <w:rFonts w:ascii="Twinkl" w:hAnsi="Twinkl"/>
          <w:sz w:val="24"/>
          <w:szCs w:val="24"/>
        </w:rPr>
      </w:pPr>
      <w:r w:rsidRPr="005B6A16">
        <w:rPr>
          <w:rFonts w:ascii="Twinkl" w:hAnsi="Twinkl"/>
          <w:b/>
          <w:sz w:val="24"/>
          <w:szCs w:val="24"/>
        </w:rPr>
        <w:t>Handwriting:</w:t>
      </w:r>
      <w:r w:rsidRPr="005B6A16">
        <w:rPr>
          <w:rFonts w:ascii="Twinkl" w:hAnsi="Twinkl"/>
          <w:sz w:val="24"/>
          <w:szCs w:val="24"/>
        </w:rPr>
        <w:t xml:space="preserve"> Children will be following a handwriting progression scheme across the whole school to develop their cursive writing and muscle memory for spellings. The year 5 children have already got off to a great start. We encourage children to take pride in their handwriting and in all of their writing, whatever stage of the handwriting journey they are at. Please do encourage this at home too. </w:t>
      </w:r>
    </w:p>
    <w:p w14:paraId="5ED967D1" w14:textId="1CA3DA04" w:rsidR="00176682" w:rsidRPr="005B6A16" w:rsidRDefault="00176682" w:rsidP="00176682">
      <w:pPr>
        <w:jc w:val="both"/>
        <w:rPr>
          <w:rFonts w:ascii="Twinkl" w:hAnsi="Twinkl" w:cs="Calibri"/>
          <w:color w:val="000000"/>
          <w:sz w:val="24"/>
          <w:szCs w:val="24"/>
          <w:shd w:val="clear" w:color="auto" w:fill="FFFFFF"/>
        </w:rPr>
      </w:pPr>
      <w:r w:rsidRPr="005B6A16">
        <w:rPr>
          <w:rFonts w:ascii="Twinkl" w:hAnsi="Twinkl" w:cs="Calibri"/>
          <w:b/>
          <w:color w:val="000000"/>
          <w:sz w:val="24"/>
          <w:szCs w:val="24"/>
          <w:shd w:val="clear" w:color="auto" w:fill="FFFFFF"/>
        </w:rPr>
        <w:t>PE</w:t>
      </w:r>
      <w:r w:rsidRPr="005B6A16">
        <w:rPr>
          <w:rFonts w:ascii="Twinkl" w:hAnsi="Twinkl" w:cs="Calibri"/>
          <w:color w:val="000000"/>
          <w:sz w:val="24"/>
          <w:szCs w:val="24"/>
          <w:shd w:val="clear" w:color="auto" w:fill="FFFFFF"/>
        </w:rPr>
        <w:t xml:space="preserve">: </w:t>
      </w:r>
      <w:r w:rsidR="00211FE2">
        <w:rPr>
          <w:rFonts w:ascii="Twinkl" w:hAnsi="Twinkl" w:cs="Calibri"/>
          <w:color w:val="000000"/>
          <w:sz w:val="24"/>
          <w:szCs w:val="24"/>
          <w:shd w:val="clear" w:color="auto" w:fill="FFFFFF"/>
        </w:rPr>
        <w:t>PE will take place on a Tuesday and a Thursday</w:t>
      </w:r>
      <w:r w:rsidR="005C67BD" w:rsidRPr="005B6A16">
        <w:rPr>
          <w:rFonts w:ascii="Twinkl" w:hAnsi="Twinkl" w:cs="Calibri"/>
          <w:color w:val="000000"/>
          <w:sz w:val="24"/>
          <w:szCs w:val="24"/>
          <w:shd w:val="clear" w:color="auto" w:fill="FFFFFF"/>
        </w:rPr>
        <w:t>.</w:t>
      </w:r>
      <w:r w:rsidR="00C471F1" w:rsidRPr="005B6A16">
        <w:rPr>
          <w:rFonts w:ascii="Twinkl" w:hAnsi="Twinkl" w:cs="Calibri"/>
          <w:color w:val="000000"/>
          <w:sz w:val="24"/>
          <w:szCs w:val="24"/>
          <w:shd w:val="clear" w:color="auto" w:fill="FFFFFF"/>
        </w:rPr>
        <w:t xml:space="preserve"> </w:t>
      </w:r>
      <w:r w:rsidR="00211FE2">
        <w:rPr>
          <w:rFonts w:ascii="Twinkl" w:hAnsi="Twinkl" w:cs="Calibri"/>
          <w:color w:val="000000"/>
          <w:sz w:val="24"/>
          <w:szCs w:val="24"/>
          <w:shd w:val="clear" w:color="auto" w:fill="FFFFFF"/>
        </w:rPr>
        <w:t>Tuesday</w:t>
      </w:r>
      <w:r w:rsidRPr="005B6A16">
        <w:rPr>
          <w:rFonts w:ascii="Twinkl" w:hAnsi="Twinkl" w:cs="Calibri"/>
          <w:color w:val="000000"/>
          <w:sz w:val="24"/>
          <w:szCs w:val="24"/>
          <w:shd w:val="clear" w:color="auto" w:fill="FFFFFF"/>
        </w:rPr>
        <w:t xml:space="preserve"> afternoon</w:t>
      </w:r>
      <w:r w:rsidR="00211FE2">
        <w:rPr>
          <w:rFonts w:ascii="Twinkl" w:hAnsi="Twinkl" w:cs="Calibri"/>
          <w:color w:val="000000"/>
          <w:sz w:val="24"/>
          <w:szCs w:val="24"/>
          <w:shd w:val="clear" w:color="auto" w:fill="FFFFFF"/>
        </w:rPr>
        <w:t xml:space="preserve"> PE in school with Active Education</w:t>
      </w:r>
      <w:r w:rsidR="005C67BD" w:rsidRPr="005B6A16">
        <w:rPr>
          <w:rFonts w:ascii="Twinkl" w:hAnsi="Twinkl" w:cs="Calibri"/>
          <w:color w:val="000000"/>
          <w:sz w:val="24"/>
          <w:szCs w:val="24"/>
          <w:shd w:val="clear" w:color="auto" w:fill="FFFFFF"/>
        </w:rPr>
        <w:t>.</w:t>
      </w:r>
      <w:r w:rsidRPr="005B6A16">
        <w:rPr>
          <w:rFonts w:ascii="Twinkl" w:hAnsi="Twinkl" w:cs="Calibri"/>
          <w:color w:val="000000"/>
          <w:sz w:val="24"/>
          <w:szCs w:val="24"/>
          <w:shd w:val="clear" w:color="auto" w:fill="FFFFFF"/>
        </w:rPr>
        <w:t xml:space="preserve"> Please ensure your child comes into school wearing the correct PE kit on these days. As always, long hair must be tied up and earrings to be taped or removed on the day of PE, along with removing any jewellery or watches. </w:t>
      </w:r>
    </w:p>
    <w:p w14:paraId="624F3BE3" w14:textId="6FD9C8E8" w:rsidR="00EC2FDA" w:rsidRPr="005B6A16" w:rsidRDefault="00EC2FDA" w:rsidP="00176682">
      <w:pPr>
        <w:jc w:val="both"/>
        <w:rPr>
          <w:rFonts w:ascii="Twinkl" w:hAnsi="Twinkl" w:cs="Calibri"/>
          <w:color w:val="000000"/>
          <w:sz w:val="24"/>
          <w:szCs w:val="24"/>
          <w:shd w:val="clear" w:color="auto" w:fill="FFFFFF"/>
        </w:rPr>
      </w:pPr>
      <w:r w:rsidRPr="005B6A16">
        <w:rPr>
          <w:rFonts w:ascii="Twinkl" w:hAnsi="Twinkl" w:cs="Calibri"/>
          <w:b/>
          <w:color w:val="000000"/>
          <w:sz w:val="24"/>
          <w:szCs w:val="24"/>
          <w:shd w:val="clear" w:color="auto" w:fill="FFFFFF"/>
        </w:rPr>
        <w:t xml:space="preserve">Computing: </w:t>
      </w:r>
      <w:r w:rsidRPr="005B6A16">
        <w:rPr>
          <w:rFonts w:ascii="Twinkl" w:hAnsi="Twinkl" w:cs="Calibri"/>
          <w:color w:val="000000"/>
          <w:sz w:val="24"/>
          <w:szCs w:val="24"/>
          <w:shd w:val="clear" w:color="auto" w:fill="FFFFFF"/>
        </w:rPr>
        <w:t xml:space="preserve">Each week we have a computing lesson. It would be really useful – but not essential – for each child to bring in a cheap, named mouse if possible. This is a really useful skill for the children to develop. This can be brought in on a </w:t>
      </w:r>
      <w:r w:rsidR="00211FE2">
        <w:rPr>
          <w:rFonts w:ascii="Twinkl" w:hAnsi="Twinkl" w:cs="Calibri"/>
          <w:color w:val="000000"/>
          <w:sz w:val="24"/>
          <w:szCs w:val="24"/>
          <w:shd w:val="clear" w:color="auto" w:fill="FFFFFF"/>
        </w:rPr>
        <w:t>Thursday</w:t>
      </w:r>
      <w:r w:rsidRPr="005B6A16">
        <w:rPr>
          <w:rFonts w:ascii="Twinkl" w:hAnsi="Twinkl" w:cs="Calibri"/>
          <w:color w:val="000000"/>
          <w:sz w:val="24"/>
          <w:szCs w:val="24"/>
          <w:shd w:val="clear" w:color="auto" w:fill="FFFFFF"/>
        </w:rPr>
        <w:t xml:space="preserve"> for computing and taken back home or kept in their trays during the week. </w:t>
      </w:r>
    </w:p>
    <w:p w14:paraId="61778913" w14:textId="0507B5CF" w:rsidR="00AA416D" w:rsidRPr="005B6A16" w:rsidRDefault="00AA416D" w:rsidP="00176682">
      <w:pPr>
        <w:jc w:val="both"/>
        <w:rPr>
          <w:rFonts w:ascii="Twinkl" w:hAnsi="Twinkl" w:cs="Calibri"/>
          <w:color w:val="000000"/>
          <w:sz w:val="24"/>
          <w:szCs w:val="24"/>
          <w:shd w:val="clear" w:color="auto" w:fill="FFFFFF"/>
        </w:rPr>
      </w:pPr>
      <w:r w:rsidRPr="005B6A16">
        <w:rPr>
          <w:rFonts w:ascii="Twinkl" w:hAnsi="Twinkl" w:cs="Calibri"/>
          <w:b/>
          <w:bCs/>
          <w:color w:val="000000"/>
          <w:sz w:val="24"/>
          <w:szCs w:val="24"/>
          <w:shd w:val="clear" w:color="auto" w:fill="FFFFFF"/>
        </w:rPr>
        <w:t>Mobile Phones:</w:t>
      </w:r>
      <w:r w:rsidRPr="005B6A16">
        <w:rPr>
          <w:rFonts w:ascii="Twinkl" w:hAnsi="Twinkl" w:cs="Calibri"/>
          <w:color w:val="000000"/>
          <w:sz w:val="24"/>
          <w:szCs w:val="24"/>
          <w:shd w:val="clear" w:color="auto" w:fill="FFFFFF"/>
        </w:rPr>
        <w:t xml:space="preserve"> Please be aware that it is school policy</w:t>
      </w:r>
      <w:r w:rsidR="001B2A3C" w:rsidRPr="005B6A16">
        <w:rPr>
          <w:rFonts w:ascii="Twinkl" w:hAnsi="Twinkl" w:cs="Calibri"/>
          <w:color w:val="000000"/>
          <w:sz w:val="24"/>
          <w:szCs w:val="24"/>
          <w:shd w:val="clear" w:color="auto" w:fill="FFFFFF"/>
        </w:rPr>
        <w:t xml:space="preserve"> that any mobile phones that are brought into school by the children are to be handed in as soon as they get to school</w:t>
      </w:r>
      <w:r w:rsidR="002804EB" w:rsidRPr="005B6A16">
        <w:rPr>
          <w:rFonts w:ascii="Twinkl" w:hAnsi="Twinkl" w:cs="Calibri"/>
          <w:color w:val="000000"/>
          <w:sz w:val="24"/>
          <w:szCs w:val="24"/>
          <w:shd w:val="clear" w:color="auto" w:fill="FFFFFF"/>
        </w:rPr>
        <w:t>. They are then kept securely in the office until the end of the day when they are brought back to the c</w:t>
      </w:r>
      <w:r w:rsidR="00384539" w:rsidRPr="005B6A16">
        <w:rPr>
          <w:rFonts w:ascii="Twinkl" w:hAnsi="Twinkl" w:cs="Calibri"/>
          <w:color w:val="000000"/>
          <w:sz w:val="24"/>
          <w:szCs w:val="24"/>
          <w:shd w:val="clear" w:color="auto" w:fill="FFFFFF"/>
        </w:rPr>
        <w:t>lassroom</w:t>
      </w:r>
      <w:r w:rsidR="00314754" w:rsidRPr="005B6A16">
        <w:rPr>
          <w:rFonts w:ascii="Twinkl" w:hAnsi="Twinkl" w:cs="Calibri"/>
          <w:color w:val="000000"/>
          <w:sz w:val="24"/>
          <w:szCs w:val="24"/>
          <w:shd w:val="clear" w:color="auto" w:fill="FFFFFF"/>
        </w:rPr>
        <w:t xml:space="preserve"> to be given back to the children.</w:t>
      </w:r>
    </w:p>
    <w:p w14:paraId="5570A7D9" w14:textId="1FBB06BD" w:rsidR="00176682" w:rsidRPr="005B6A16" w:rsidRDefault="00176682" w:rsidP="00176682">
      <w:pPr>
        <w:jc w:val="both"/>
        <w:rPr>
          <w:rFonts w:ascii="Twinkl" w:hAnsi="Twinkl" w:cs="Calibri"/>
          <w:color w:val="000000"/>
          <w:sz w:val="24"/>
          <w:szCs w:val="24"/>
          <w:shd w:val="clear" w:color="auto" w:fill="FFFFFF"/>
        </w:rPr>
      </w:pPr>
      <w:r w:rsidRPr="005B6A16">
        <w:rPr>
          <w:rFonts w:ascii="Twinkl" w:hAnsi="Twinkl" w:cs="Calibri"/>
          <w:b/>
          <w:color w:val="000000"/>
          <w:sz w:val="24"/>
          <w:szCs w:val="24"/>
          <w:shd w:val="clear" w:color="auto" w:fill="FFFFFF"/>
        </w:rPr>
        <w:lastRenderedPageBreak/>
        <w:t>PPA</w:t>
      </w:r>
      <w:r w:rsidRPr="005B6A16">
        <w:rPr>
          <w:rFonts w:ascii="Twinkl" w:hAnsi="Twinkl" w:cs="Calibri"/>
          <w:color w:val="000000"/>
          <w:sz w:val="24"/>
          <w:szCs w:val="24"/>
          <w:shd w:val="clear" w:color="auto" w:fill="FFFFFF"/>
        </w:rPr>
        <w:t xml:space="preserve">: </w:t>
      </w:r>
      <w:r w:rsidR="00211FE2">
        <w:rPr>
          <w:rFonts w:ascii="Twinkl" w:hAnsi="Twinkl" w:cs="Calibri"/>
          <w:color w:val="000000"/>
          <w:sz w:val="24"/>
          <w:szCs w:val="24"/>
          <w:shd w:val="clear" w:color="auto" w:fill="FFFFFF"/>
        </w:rPr>
        <w:t xml:space="preserve">Tuesday </w:t>
      </w:r>
      <w:r w:rsidRPr="005B6A16">
        <w:rPr>
          <w:rFonts w:ascii="Twinkl" w:hAnsi="Twinkl" w:cs="Calibri"/>
          <w:color w:val="000000"/>
          <w:sz w:val="24"/>
          <w:szCs w:val="24"/>
          <w:shd w:val="clear" w:color="auto" w:fill="FFFFFF"/>
        </w:rPr>
        <w:t xml:space="preserve">afternoon is Planning, Preparation and Assessment time. </w:t>
      </w:r>
      <w:r w:rsidR="00580C57" w:rsidRPr="005B6A16">
        <w:rPr>
          <w:rFonts w:ascii="Twinkl" w:hAnsi="Twinkl" w:cs="Calibri"/>
          <w:color w:val="000000"/>
          <w:sz w:val="24"/>
          <w:szCs w:val="24"/>
          <w:shd w:val="clear" w:color="auto" w:fill="FFFFFF"/>
        </w:rPr>
        <w:t xml:space="preserve">My </w:t>
      </w:r>
      <w:r w:rsidRPr="005B6A16">
        <w:rPr>
          <w:rFonts w:ascii="Twinkl" w:hAnsi="Twinkl" w:cs="Calibri"/>
          <w:color w:val="000000"/>
          <w:sz w:val="24"/>
          <w:szCs w:val="24"/>
          <w:shd w:val="clear" w:color="auto" w:fill="FFFFFF"/>
        </w:rPr>
        <w:t xml:space="preserve">PPA will be </w:t>
      </w:r>
      <w:r w:rsidR="005C67BD" w:rsidRPr="005B6A16">
        <w:rPr>
          <w:rFonts w:ascii="Twinkl" w:hAnsi="Twinkl" w:cs="Calibri"/>
          <w:color w:val="000000"/>
          <w:sz w:val="24"/>
          <w:szCs w:val="24"/>
          <w:shd w:val="clear" w:color="auto" w:fill="FFFFFF"/>
        </w:rPr>
        <w:t>covered by Mrs Thornton</w:t>
      </w:r>
      <w:r w:rsidR="00AA4A0E" w:rsidRPr="005B6A16">
        <w:rPr>
          <w:rFonts w:ascii="Twinkl" w:hAnsi="Twinkl" w:cs="Calibri"/>
          <w:color w:val="000000"/>
          <w:sz w:val="24"/>
          <w:szCs w:val="24"/>
          <w:shd w:val="clear" w:color="auto" w:fill="FFFFFF"/>
        </w:rPr>
        <w:t>,</w:t>
      </w:r>
      <w:r w:rsidRPr="005B6A16">
        <w:rPr>
          <w:rFonts w:ascii="Twinkl" w:hAnsi="Twinkl" w:cs="Calibri"/>
          <w:color w:val="000000"/>
          <w:sz w:val="24"/>
          <w:szCs w:val="24"/>
          <w:shd w:val="clear" w:color="auto" w:fill="FFFFFF"/>
        </w:rPr>
        <w:t xml:space="preserve"> a Higher</w:t>
      </w:r>
      <w:r w:rsidR="002463B6" w:rsidRPr="005B6A16">
        <w:rPr>
          <w:rFonts w:ascii="Twinkl" w:hAnsi="Twinkl" w:cs="Calibri"/>
          <w:color w:val="000000"/>
          <w:sz w:val="24"/>
          <w:szCs w:val="24"/>
          <w:shd w:val="clear" w:color="auto" w:fill="FFFFFF"/>
        </w:rPr>
        <w:t>-</w:t>
      </w:r>
      <w:r w:rsidRPr="005B6A16">
        <w:rPr>
          <w:rFonts w:ascii="Twinkl" w:hAnsi="Twinkl" w:cs="Calibri"/>
          <w:color w:val="000000"/>
          <w:sz w:val="24"/>
          <w:szCs w:val="24"/>
          <w:shd w:val="clear" w:color="auto" w:fill="FFFFFF"/>
        </w:rPr>
        <w:t>Level Teaching Assistant</w:t>
      </w:r>
      <w:r w:rsidR="00AA4A0E" w:rsidRPr="005B6A16">
        <w:rPr>
          <w:rFonts w:ascii="Twinkl" w:hAnsi="Twinkl" w:cs="Calibri"/>
          <w:color w:val="000000"/>
          <w:sz w:val="24"/>
          <w:szCs w:val="24"/>
          <w:shd w:val="clear" w:color="auto" w:fill="FFFFFF"/>
        </w:rPr>
        <w:t>,</w:t>
      </w:r>
      <w:r w:rsidR="006146AC" w:rsidRPr="005B6A16">
        <w:rPr>
          <w:rFonts w:ascii="Twinkl" w:hAnsi="Twinkl" w:cs="Calibri"/>
          <w:color w:val="000000"/>
          <w:sz w:val="24"/>
          <w:szCs w:val="24"/>
          <w:shd w:val="clear" w:color="auto" w:fill="FFFFFF"/>
        </w:rPr>
        <w:t xml:space="preserve"> who will alternate RE and Spanish each week</w:t>
      </w:r>
      <w:r w:rsidRPr="005B6A16">
        <w:rPr>
          <w:rFonts w:ascii="Twinkl" w:hAnsi="Twinkl" w:cs="Calibri"/>
          <w:color w:val="000000"/>
          <w:sz w:val="24"/>
          <w:szCs w:val="24"/>
          <w:shd w:val="clear" w:color="auto" w:fill="FFFFFF"/>
        </w:rPr>
        <w:t xml:space="preserve"> </w:t>
      </w:r>
      <w:r w:rsidR="00211FE2">
        <w:rPr>
          <w:rFonts w:ascii="Twinkl" w:hAnsi="Twinkl" w:cs="Calibri"/>
          <w:color w:val="000000"/>
          <w:sz w:val="24"/>
          <w:szCs w:val="24"/>
          <w:shd w:val="clear" w:color="auto" w:fill="FFFFFF"/>
        </w:rPr>
        <w:t>and Active Education</w:t>
      </w:r>
      <w:r w:rsidR="00C703B0" w:rsidRPr="005B6A16">
        <w:rPr>
          <w:rFonts w:ascii="Twinkl" w:hAnsi="Twinkl" w:cs="Calibri"/>
          <w:color w:val="000000"/>
          <w:sz w:val="24"/>
          <w:szCs w:val="24"/>
          <w:shd w:val="clear" w:color="auto" w:fill="FFFFFF"/>
        </w:rPr>
        <w:t xml:space="preserve"> will teach PE.</w:t>
      </w:r>
      <w:r w:rsidR="002463B6" w:rsidRPr="005B6A16">
        <w:rPr>
          <w:rFonts w:ascii="Twinkl" w:hAnsi="Twinkl" w:cs="Calibri"/>
          <w:color w:val="000000"/>
          <w:sz w:val="24"/>
          <w:szCs w:val="24"/>
          <w:shd w:val="clear" w:color="auto" w:fill="FFFFFF"/>
        </w:rPr>
        <w:t xml:space="preserve"> In terms 1, 3 and 5 we will also have </w:t>
      </w:r>
      <w:r w:rsidR="008A52B7" w:rsidRPr="005B6A16">
        <w:rPr>
          <w:rFonts w:ascii="Twinkl" w:hAnsi="Twinkl" w:cs="Calibri"/>
          <w:color w:val="000000"/>
          <w:sz w:val="24"/>
          <w:szCs w:val="24"/>
          <w:shd w:val="clear" w:color="auto" w:fill="FFFFFF"/>
        </w:rPr>
        <w:t xml:space="preserve">music lessons </w:t>
      </w:r>
      <w:r w:rsidR="00FB54A6" w:rsidRPr="005B6A16">
        <w:rPr>
          <w:rFonts w:ascii="Twinkl" w:hAnsi="Twinkl" w:cs="Calibri"/>
          <w:color w:val="000000"/>
          <w:sz w:val="24"/>
          <w:szCs w:val="24"/>
          <w:shd w:val="clear" w:color="auto" w:fill="FFFFFF"/>
        </w:rPr>
        <w:t>taught in class by East Sussex Music Service every Wednesday.</w:t>
      </w:r>
    </w:p>
    <w:p w14:paraId="29EB52A1" w14:textId="5511304B" w:rsidR="00580C57" w:rsidRPr="005B6A16" w:rsidRDefault="00176682" w:rsidP="00176682">
      <w:pPr>
        <w:jc w:val="both"/>
        <w:rPr>
          <w:rFonts w:ascii="Twinkl" w:hAnsi="Twinkl" w:cs="Calibri"/>
          <w:color w:val="000000"/>
          <w:sz w:val="24"/>
          <w:szCs w:val="24"/>
          <w:shd w:val="clear" w:color="auto" w:fill="FFFFFF"/>
        </w:rPr>
      </w:pPr>
      <w:r w:rsidRPr="005B6A16">
        <w:rPr>
          <w:rFonts w:ascii="Twinkl" w:hAnsi="Twinkl" w:cs="Calibri"/>
          <w:b/>
          <w:color w:val="000000"/>
          <w:sz w:val="24"/>
          <w:szCs w:val="24"/>
          <w:shd w:val="clear" w:color="auto" w:fill="FFFFFF"/>
        </w:rPr>
        <w:t>T</w:t>
      </w:r>
      <w:r w:rsidR="00FB54A6" w:rsidRPr="005B6A16">
        <w:rPr>
          <w:rFonts w:ascii="Twinkl" w:hAnsi="Twinkl" w:cs="Calibri"/>
          <w:b/>
          <w:color w:val="000000"/>
          <w:sz w:val="24"/>
          <w:szCs w:val="24"/>
          <w:shd w:val="clear" w:color="auto" w:fill="FFFFFF"/>
        </w:rPr>
        <w:t>eaching Assistant</w:t>
      </w:r>
      <w:r w:rsidRPr="005B6A16">
        <w:rPr>
          <w:rFonts w:ascii="Twinkl" w:hAnsi="Twinkl" w:cs="Calibri"/>
          <w:b/>
          <w:color w:val="000000"/>
          <w:sz w:val="24"/>
          <w:szCs w:val="24"/>
          <w:shd w:val="clear" w:color="auto" w:fill="FFFFFF"/>
        </w:rPr>
        <w:t>:</w:t>
      </w:r>
      <w:r w:rsidRPr="005B6A16">
        <w:rPr>
          <w:rFonts w:ascii="Twinkl" w:hAnsi="Twinkl" w:cs="Calibri"/>
          <w:color w:val="000000"/>
          <w:sz w:val="24"/>
          <w:szCs w:val="24"/>
          <w:shd w:val="clear" w:color="auto" w:fill="FFFFFF"/>
        </w:rPr>
        <w:t xml:space="preserve"> Mrs </w:t>
      </w:r>
      <w:r w:rsidR="00211FE2">
        <w:rPr>
          <w:rFonts w:ascii="Twinkl" w:hAnsi="Twinkl" w:cs="Calibri"/>
          <w:color w:val="000000"/>
          <w:sz w:val="24"/>
          <w:szCs w:val="24"/>
          <w:shd w:val="clear" w:color="auto" w:fill="FFFFFF"/>
        </w:rPr>
        <w:t>Reed</w:t>
      </w:r>
      <w:r w:rsidRPr="005B6A16">
        <w:rPr>
          <w:rFonts w:ascii="Twinkl" w:hAnsi="Twinkl" w:cs="Calibri"/>
          <w:color w:val="000000"/>
          <w:sz w:val="24"/>
          <w:szCs w:val="24"/>
          <w:shd w:val="clear" w:color="auto" w:fill="FFFFFF"/>
        </w:rPr>
        <w:t xml:space="preserve"> is the class Teaching Assistant</w:t>
      </w:r>
      <w:r w:rsidR="00AD367C" w:rsidRPr="005B6A16">
        <w:rPr>
          <w:rFonts w:ascii="Twinkl" w:hAnsi="Twinkl" w:cs="Calibri"/>
          <w:color w:val="000000"/>
          <w:sz w:val="24"/>
          <w:szCs w:val="24"/>
          <w:shd w:val="clear" w:color="auto" w:fill="FFFFFF"/>
        </w:rPr>
        <w:t xml:space="preserve"> Monday</w:t>
      </w:r>
      <w:r w:rsidR="006146AC" w:rsidRPr="005B6A16">
        <w:rPr>
          <w:rFonts w:ascii="Twinkl" w:hAnsi="Twinkl" w:cs="Calibri"/>
          <w:color w:val="000000"/>
          <w:sz w:val="24"/>
          <w:szCs w:val="24"/>
          <w:shd w:val="clear" w:color="auto" w:fill="FFFFFF"/>
        </w:rPr>
        <w:t xml:space="preserve"> to</w:t>
      </w:r>
      <w:r w:rsidR="00AD367C" w:rsidRPr="005B6A16">
        <w:rPr>
          <w:rFonts w:ascii="Twinkl" w:hAnsi="Twinkl" w:cs="Calibri"/>
          <w:color w:val="000000"/>
          <w:sz w:val="24"/>
          <w:szCs w:val="24"/>
          <w:shd w:val="clear" w:color="auto" w:fill="FFFFFF"/>
        </w:rPr>
        <w:t xml:space="preserve"> Friday</w:t>
      </w:r>
      <w:r w:rsidR="006146AC" w:rsidRPr="005B6A16">
        <w:rPr>
          <w:rFonts w:ascii="Twinkl" w:hAnsi="Twinkl" w:cs="Calibri"/>
          <w:color w:val="000000"/>
          <w:sz w:val="24"/>
          <w:szCs w:val="24"/>
          <w:shd w:val="clear" w:color="auto" w:fill="FFFFFF"/>
        </w:rPr>
        <w:t>, each morning</w:t>
      </w:r>
      <w:r w:rsidR="00AD367C" w:rsidRPr="005B6A16">
        <w:rPr>
          <w:rFonts w:ascii="Twinkl" w:hAnsi="Twinkl" w:cs="Calibri"/>
          <w:color w:val="000000"/>
          <w:sz w:val="24"/>
          <w:szCs w:val="24"/>
          <w:shd w:val="clear" w:color="auto" w:fill="FFFFFF"/>
        </w:rPr>
        <w:t xml:space="preserve">. </w:t>
      </w:r>
    </w:p>
    <w:p w14:paraId="12065E9D" w14:textId="3C1CBB7F" w:rsidR="00580C57" w:rsidRPr="005B6A16" w:rsidRDefault="009418DD" w:rsidP="00176682">
      <w:pPr>
        <w:jc w:val="both"/>
        <w:rPr>
          <w:rFonts w:ascii="Twinkl" w:hAnsi="Twinkl" w:cs="Calibri"/>
          <w:color w:val="000000"/>
          <w:sz w:val="24"/>
          <w:szCs w:val="24"/>
          <w:shd w:val="clear" w:color="auto" w:fill="FFFFFF"/>
        </w:rPr>
      </w:pPr>
      <w:r w:rsidRPr="005B6A16">
        <w:rPr>
          <w:rFonts w:ascii="Twinkl" w:hAnsi="Twinkl" w:cs="Calibri"/>
          <w:color w:val="000000"/>
          <w:sz w:val="24"/>
          <w:szCs w:val="24"/>
          <w:shd w:val="clear" w:color="auto" w:fill="FFFFFF"/>
        </w:rPr>
        <w:t xml:space="preserve">Finally, if you have interests, skills, equipment or anything else that you would be prepared to share with Badger Class at some point, I’d love to hear from you! </w:t>
      </w:r>
    </w:p>
    <w:p w14:paraId="43CDABFA" w14:textId="64F962BB" w:rsidR="00580C57" w:rsidRPr="005B6A16" w:rsidRDefault="00580C57" w:rsidP="00176682">
      <w:pPr>
        <w:jc w:val="both"/>
        <w:rPr>
          <w:rFonts w:ascii="Twinkl" w:hAnsi="Twinkl" w:cs="Calibri"/>
          <w:color w:val="000000"/>
          <w:sz w:val="24"/>
          <w:szCs w:val="24"/>
          <w:shd w:val="clear" w:color="auto" w:fill="FFFFFF"/>
        </w:rPr>
      </w:pPr>
      <w:r w:rsidRPr="005B6A16">
        <w:rPr>
          <w:rFonts w:ascii="Twinkl" w:hAnsi="Twinkl" w:cs="Calibri"/>
          <w:color w:val="000000"/>
          <w:sz w:val="24"/>
          <w:szCs w:val="24"/>
          <w:shd w:val="clear" w:color="auto" w:fill="FFFFFF"/>
        </w:rPr>
        <w:t>Please do get in touch if there is anything</w:t>
      </w:r>
      <w:r w:rsidR="009418DD" w:rsidRPr="005B6A16">
        <w:rPr>
          <w:rFonts w:ascii="Twinkl" w:hAnsi="Twinkl" w:cs="Calibri"/>
          <w:color w:val="000000"/>
          <w:sz w:val="24"/>
          <w:szCs w:val="24"/>
          <w:shd w:val="clear" w:color="auto" w:fill="FFFFFF"/>
        </w:rPr>
        <w:t xml:space="preserve"> else</w:t>
      </w:r>
      <w:r w:rsidRPr="005B6A16">
        <w:rPr>
          <w:rFonts w:ascii="Twinkl" w:hAnsi="Twinkl" w:cs="Calibri"/>
          <w:color w:val="000000"/>
          <w:sz w:val="24"/>
          <w:szCs w:val="24"/>
          <w:shd w:val="clear" w:color="auto" w:fill="FFFFFF"/>
        </w:rPr>
        <w:t xml:space="preserve"> that I can help you with.</w:t>
      </w:r>
    </w:p>
    <w:p w14:paraId="117BEFD7" w14:textId="531EBAE7" w:rsidR="006146AC" w:rsidRPr="005B6A16" w:rsidRDefault="00211FE2" w:rsidP="00176682">
      <w:pPr>
        <w:jc w:val="both"/>
        <w:rPr>
          <w:rFonts w:ascii="Twinkl" w:hAnsi="Twinkl" w:cs="Calibri"/>
          <w:color w:val="000000"/>
          <w:sz w:val="24"/>
          <w:szCs w:val="24"/>
          <w:shd w:val="clear" w:color="auto" w:fill="FFFFFF"/>
        </w:rPr>
      </w:pPr>
      <w:r>
        <w:rPr>
          <w:rFonts w:ascii="Twinkl" w:hAnsi="Twinkl" w:cs="Calibri"/>
          <w:color w:val="000000"/>
          <w:sz w:val="24"/>
          <w:szCs w:val="24"/>
          <w:shd w:val="clear" w:color="auto" w:fill="FFFFFF"/>
        </w:rPr>
        <w:t>Best Wishes, Miss Henley</w:t>
      </w:r>
      <w:r w:rsidR="00176682" w:rsidRPr="005B6A16">
        <w:rPr>
          <w:rFonts w:ascii="Twinkl" w:hAnsi="Twinkl" w:cs="Calibri"/>
          <w:color w:val="000000"/>
          <w:sz w:val="24"/>
          <w:szCs w:val="24"/>
          <w:shd w:val="clear" w:color="auto" w:fill="FFFFFF"/>
        </w:rPr>
        <w:t xml:space="preserve"> and the Badger Team</w:t>
      </w:r>
    </w:p>
    <w:bookmarkStart w:id="0" w:name="_GoBack"/>
    <w:bookmarkEnd w:id="0"/>
    <w:p w14:paraId="38D74101" w14:textId="51C1BEE4" w:rsidR="005C67BD" w:rsidRPr="005B6A16" w:rsidRDefault="00A13511" w:rsidP="00176682">
      <w:pPr>
        <w:jc w:val="both"/>
        <w:rPr>
          <w:rFonts w:ascii="Twinkl" w:hAnsi="Twinkl"/>
          <w:sz w:val="24"/>
          <w:szCs w:val="24"/>
        </w:rPr>
      </w:pPr>
      <w:r>
        <w:rPr>
          <w:rFonts w:ascii="Twinkl" w:hAnsi="Twinkl"/>
          <w:sz w:val="24"/>
          <w:szCs w:val="24"/>
        </w:rPr>
        <w:fldChar w:fldCharType="begin"/>
      </w:r>
      <w:r>
        <w:rPr>
          <w:rFonts w:ascii="Twinkl" w:hAnsi="Twinkl"/>
          <w:sz w:val="24"/>
          <w:szCs w:val="24"/>
        </w:rPr>
        <w:instrText xml:space="preserve"> HYPERLINK "mailto:</w:instrText>
      </w:r>
      <w:r w:rsidRPr="00A13511">
        <w:rPr>
          <w:rFonts w:ascii="Twinkl" w:hAnsi="Twinkl"/>
          <w:sz w:val="24"/>
          <w:szCs w:val="24"/>
        </w:rPr>
        <w:instrText>danielleh@wivelsfield.e-sussex.sch.uk</w:instrText>
      </w:r>
      <w:r>
        <w:rPr>
          <w:rFonts w:ascii="Twinkl" w:hAnsi="Twinkl"/>
          <w:sz w:val="24"/>
          <w:szCs w:val="24"/>
        </w:rPr>
        <w:instrText xml:space="preserve">" </w:instrText>
      </w:r>
      <w:r>
        <w:rPr>
          <w:rFonts w:ascii="Twinkl" w:hAnsi="Twinkl"/>
          <w:sz w:val="24"/>
          <w:szCs w:val="24"/>
        </w:rPr>
        <w:fldChar w:fldCharType="separate"/>
      </w:r>
      <w:r w:rsidRPr="007819BF">
        <w:rPr>
          <w:rStyle w:val="Hyperlink"/>
          <w:rFonts w:ascii="Twinkl" w:hAnsi="Twinkl"/>
          <w:sz w:val="24"/>
          <w:szCs w:val="24"/>
        </w:rPr>
        <w:t>danielleh@wivelsfield.e-sussex.sch.uk</w:t>
      </w:r>
      <w:r>
        <w:rPr>
          <w:rFonts w:ascii="Twinkl" w:hAnsi="Twinkl"/>
          <w:sz w:val="24"/>
          <w:szCs w:val="24"/>
        </w:rPr>
        <w:fldChar w:fldCharType="end"/>
      </w:r>
      <w:r w:rsidR="005C67BD" w:rsidRPr="005B6A16">
        <w:rPr>
          <w:rFonts w:ascii="Twinkl" w:hAnsi="Twinkl"/>
          <w:sz w:val="24"/>
          <w:szCs w:val="24"/>
        </w:rPr>
        <w:t xml:space="preserve"> </w:t>
      </w:r>
    </w:p>
    <w:sectPr w:rsidR="005C67BD" w:rsidRPr="005B6A16" w:rsidSect="00580C5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B0AA1" w14:textId="77777777" w:rsidR="000333A3" w:rsidRDefault="000333A3" w:rsidP="007C6E24">
      <w:pPr>
        <w:spacing w:after="0" w:line="240" w:lineRule="auto"/>
      </w:pPr>
      <w:r>
        <w:separator/>
      </w:r>
    </w:p>
  </w:endnote>
  <w:endnote w:type="continuationSeparator" w:id="0">
    <w:p w14:paraId="242781F9" w14:textId="77777777" w:rsidR="000333A3" w:rsidRDefault="000333A3" w:rsidP="007C6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inkl">
    <w:altName w:val="Times New Roman"/>
    <w:charset w:val="00"/>
    <w:family w:val="auto"/>
    <w:pitch w:val="variable"/>
    <w:sig w:usb0="00000001"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4AE41" w14:textId="77777777" w:rsidR="000333A3" w:rsidRDefault="000333A3" w:rsidP="007C6E24">
      <w:pPr>
        <w:spacing w:after="0" w:line="240" w:lineRule="auto"/>
      </w:pPr>
      <w:r>
        <w:separator/>
      </w:r>
    </w:p>
  </w:footnote>
  <w:footnote w:type="continuationSeparator" w:id="0">
    <w:p w14:paraId="3A566550" w14:textId="77777777" w:rsidR="000333A3" w:rsidRDefault="000333A3" w:rsidP="007C6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B5068"/>
    <w:multiLevelType w:val="hybridMultilevel"/>
    <w:tmpl w:val="672A1834"/>
    <w:lvl w:ilvl="0" w:tplc="9AE6D8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F6300"/>
    <w:multiLevelType w:val="hybridMultilevel"/>
    <w:tmpl w:val="799C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954C3"/>
    <w:multiLevelType w:val="hybridMultilevel"/>
    <w:tmpl w:val="22CC3C2E"/>
    <w:lvl w:ilvl="0" w:tplc="1AFC73C8">
      <w:start w:val="10"/>
      <w:numFmt w:val="bullet"/>
      <w:lvlText w:val="-"/>
      <w:lvlJc w:val="left"/>
      <w:pPr>
        <w:ind w:left="720" w:hanging="3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67364"/>
    <w:multiLevelType w:val="hybridMultilevel"/>
    <w:tmpl w:val="4260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82"/>
    <w:rsid w:val="000333A3"/>
    <w:rsid w:val="00094870"/>
    <w:rsid w:val="000F4F84"/>
    <w:rsid w:val="001339BC"/>
    <w:rsid w:val="00160924"/>
    <w:rsid w:val="00176682"/>
    <w:rsid w:val="001B2A3C"/>
    <w:rsid w:val="001C4D4D"/>
    <w:rsid w:val="001C6CD5"/>
    <w:rsid w:val="00211FE2"/>
    <w:rsid w:val="002463B6"/>
    <w:rsid w:val="002804EB"/>
    <w:rsid w:val="00314754"/>
    <w:rsid w:val="00333E03"/>
    <w:rsid w:val="00384539"/>
    <w:rsid w:val="003C300B"/>
    <w:rsid w:val="00580C57"/>
    <w:rsid w:val="005B6A16"/>
    <w:rsid w:val="005C408B"/>
    <w:rsid w:val="005C67BD"/>
    <w:rsid w:val="006146AC"/>
    <w:rsid w:val="007B0D74"/>
    <w:rsid w:val="007C2DC6"/>
    <w:rsid w:val="007C6E24"/>
    <w:rsid w:val="007D4793"/>
    <w:rsid w:val="0083053A"/>
    <w:rsid w:val="008A52B7"/>
    <w:rsid w:val="008B36F5"/>
    <w:rsid w:val="009418DD"/>
    <w:rsid w:val="00A13511"/>
    <w:rsid w:val="00A8052A"/>
    <w:rsid w:val="00A94830"/>
    <w:rsid w:val="00AA416D"/>
    <w:rsid w:val="00AA4A0E"/>
    <w:rsid w:val="00AD367C"/>
    <w:rsid w:val="00C471F1"/>
    <w:rsid w:val="00C703B0"/>
    <w:rsid w:val="00CA4533"/>
    <w:rsid w:val="00D30DFB"/>
    <w:rsid w:val="00D87BD7"/>
    <w:rsid w:val="00DF3F66"/>
    <w:rsid w:val="00E4514C"/>
    <w:rsid w:val="00EC2FDA"/>
    <w:rsid w:val="00F463E9"/>
    <w:rsid w:val="00FB5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10D9"/>
  <w15:chartTrackingRefBased/>
  <w15:docId w15:val="{56F158F0-52EF-41C5-8C25-055FF1B3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682"/>
    <w:pPr>
      <w:ind w:left="720"/>
      <w:contextualSpacing/>
    </w:pPr>
  </w:style>
  <w:style w:type="paragraph" w:styleId="Header">
    <w:name w:val="header"/>
    <w:basedOn w:val="Normal"/>
    <w:link w:val="HeaderChar"/>
    <w:uiPriority w:val="99"/>
    <w:unhideWhenUsed/>
    <w:rsid w:val="007C6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E24"/>
  </w:style>
  <w:style w:type="paragraph" w:styleId="Footer">
    <w:name w:val="footer"/>
    <w:basedOn w:val="Normal"/>
    <w:link w:val="FooterChar"/>
    <w:uiPriority w:val="99"/>
    <w:unhideWhenUsed/>
    <w:rsid w:val="007C6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E24"/>
  </w:style>
  <w:style w:type="character" w:styleId="Hyperlink">
    <w:name w:val="Hyperlink"/>
    <w:basedOn w:val="DefaultParagraphFont"/>
    <w:uiPriority w:val="99"/>
    <w:unhideWhenUsed/>
    <w:rsid w:val="005C67BD"/>
    <w:rPr>
      <w:color w:val="0563C1" w:themeColor="hyperlink"/>
      <w:u w:val="single"/>
    </w:rPr>
  </w:style>
  <w:style w:type="paragraph" w:styleId="NormalWeb">
    <w:name w:val="Normal (Web)"/>
    <w:basedOn w:val="Normal"/>
    <w:uiPriority w:val="99"/>
    <w:semiHidden/>
    <w:unhideWhenUsed/>
    <w:rsid w:val="005C67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88165">
      <w:bodyDiv w:val="1"/>
      <w:marLeft w:val="0"/>
      <w:marRight w:val="0"/>
      <w:marTop w:val="0"/>
      <w:marBottom w:val="0"/>
      <w:divBdr>
        <w:top w:val="none" w:sz="0" w:space="0" w:color="auto"/>
        <w:left w:val="none" w:sz="0" w:space="0" w:color="auto"/>
        <w:bottom w:val="none" w:sz="0" w:space="0" w:color="auto"/>
        <w:right w:val="none" w:sz="0" w:space="0" w:color="auto"/>
      </w:divBdr>
      <w:divsChild>
        <w:div w:id="2020697957">
          <w:marLeft w:val="0"/>
          <w:marRight w:val="0"/>
          <w:marTop w:val="0"/>
          <w:marBottom w:val="0"/>
          <w:divBdr>
            <w:top w:val="none" w:sz="0" w:space="0" w:color="auto"/>
            <w:left w:val="none" w:sz="0" w:space="0" w:color="auto"/>
            <w:bottom w:val="none" w:sz="0" w:space="0" w:color="auto"/>
            <w:right w:val="none" w:sz="0" w:space="0" w:color="auto"/>
          </w:divBdr>
        </w:div>
        <w:div w:id="69091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C44F8A90C4F4D8E39C03D3FA5ACF4" ma:contentTypeVersion="18" ma:contentTypeDescription="Create a new document." ma:contentTypeScope="" ma:versionID="ed7d3a775453f0b6864044526e97d404">
  <xsd:schema xmlns:xsd="http://www.w3.org/2001/XMLSchema" xmlns:xs="http://www.w3.org/2001/XMLSchema" xmlns:p="http://schemas.microsoft.com/office/2006/metadata/properties" xmlns:ns3="a57f0f8e-020e-452e-8d45-c6f164c26a6c" xmlns:ns4="91d68029-521e-487a-9545-05b8427d52c8" targetNamespace="http://schemas.microsoft.com/office/2006/metadata/properties" ma:root="true" ma:fieldsID="5bdf68742db3b167cdeddc6b5257ab0e" ns3:_="" ns4:_="">
    <xsd:import namespace="a57f0f8e-020e-452e-8d45-c6f164c26a6c"/>
    <xsd:import namespace="91d68029-521e-487a-9545-05b8427d52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f0f8e-020e-452e-8d45-c6f164c26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68029-521e-487a-9545-05b8427d52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57f0f8e-020e-452e-8d45-c6f164c26a6c" xsi:nil="true"/>
  </documentManagement>
</p:properties>
</file>

<file path=customXml/itemProps1.xml><?xml version="1.0" encoding="utf-8"?>
<ds:datastoreItem xmlns:ds="http://schemas.openxmlformats.org/officeDocument/2006/customXml" ds:itemID="{E115CE2D-5AA1-45F3-AB0E-9F520935B1D7}">
  <ds:schemaRefs>
    <ds:schemaRef ds:uri="http://schemas.microsoft.com/sharepoint/v3/contenttype/forms"/>
  </ds:schemaRefs>
</ds:datastoreItem>
</file>

<file path=customXml/itemProps2.xml><?xml version="1.0" encoding="utf-8"?>
<ds:datastoreItem xmlns:ds="http://schemas.openxmlformats.org/officeDocument/2006/customXml" ds:itemID="{E03CF612-B97D-438E-85E3-BF32E3A24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f0f8e-020e-452e-8d45-c6f164c26a6c"/>
    <ds:schemaRef ds:uri="91d68029-521e-487a-9545-05b8427d5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C8FCC-15CD-4320-944E-D1C1B9DB14DE}">
  <ds:schemaRefs>
    <ds:schemaRef ds:uri="http://purl.org/dc/elements/1.1/"/>
    <ds:schemaRef ds:uri="http://schemas.microsoft.com/office/2006/metadata/properties"/>
    <ds:schemaRef ds:uri="http://purl.org/dc/terms/"/>
    <ds:schemaRef ds:uri="a57f0f8e-020e-452e-8d45-c6f164c26a6c"/>
    <ds:schemaRef ds:uri="http://schemas.microsoft.com/office/2006/documentManagement/types"/>
    <ds:schemaRef ds:uri="http://schemas.openxmlformats.org/package/2006/metadata/core-properties"/>
    <ds:schemaRef ds:uri="http://schemas.microsoft.com/office/infopath/2007/PartnerControls"/>
    <ds:schemaRef ds:uri="91d68029-521e-487a-9545-05b8427d52c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Green</dc:creator>
  <cp:keywords/>
  <dc:description/>
  <cp:lastModifiedBy>Danielle Henley</cp:lastModifiedBy>
  <cp:revision>3</cp:revision>
  <dcterms:created xsi:type="dcterms:W3CDTF">2025-09-18T16:02:00Z</dcterms:created>
  <dcterms:modified xsi:type="dcterms:W3CDTF">2025-09-18T16:02:00Z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0x010100455C44F8A90C4F4D8E39C03D3FA5ACF4</vt:lpwstr>
  </property>
</Properties>
</file>