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656" w:rsidRPr="005B3A1A" w:rsidRDefault="00372656" w:rsidP="002771FA">
      <w:pPr>
        <w:autoSpaceDE w:val="0"/>
        <w:autoSpaceDN w:val="0"/>
        <w:adjustRightInd w:val="0"/>
        <w:spacing w:after="0" w:line="240" w:lineRule="auto"/>
        <w:rPr>
          <w:rFonts w:ascii="Gill Sans MT" w:hAnsi="Gill Sans MT" w:cs="HelveticaNeueCE-Light"/>
          <w:b/>
          <w:sz w:val="24"/>
          <w:szCs w:val="24"/>
        </w:rPr>
      </w:pPr>
      <w:r w:rsidRPr="005B3A1A">
        <w:rPr>
          <w:rFonts w:ascii="Gill Sans MT" w:hAnsi="Gill Sans MT" w:cs="HelveticaNeueCE-Light"/>
          <w:b/>
          <w:sz w:val="24"/>
          <w:szCs w:val="24"/>
        </w:rPr>
        <w:t>EYFS Mathematical development</w:t>
      </w:r>
    </w:p>
    <w:p w:rsidR="00372656" w:rsidRPr="005B3A1A" w:rsidRDefault="00372656" w:rsidP="002771FA">
      <w:pPr>
        <w:autoSpaceDE w:val="0"/>
        <w:autoSpaceDN w:val="0"/>
        <w:adjustRightInd w:val="0"/>
        <w:spacing w:after="0" w:line="240" w:lineRule="auto"/>
        <w:rPr>
          <w:rFonts w:ascii="Gill Sans MT" w:hAnsi="Gill Sans MT" w:cs="HelveticaNeueCE-Light"/>
          <w:b/>
          <w:sz w:val="20"/>
          <w:szCs w:val="20"/>
        </w:rPr>
      </w:pPr>
    </w:p>
    <w:p w:rsidR="00372656" w:rsidRPr="005B3A1A" w:rsidRDefault="00372656" w:rsidP="002771FA">
      <w:pPr>
        <w:autoSpaceDE w:val="0"/>
        <w:autoSpaceDN w:val="0"/>
        <w:adjustRightInd w:val="0"/>
        <w:spacing w:after="0" w:line="240" w:lineRule="auto"/>
        <w:rPr>
          <w:rFonts w:ascii="Gill Sans MT" w:hAnsi="Gill Sans MT" w:cs="HelveticaNeueCE-Light"/>
          <w:b/>
          <w:sz w:val="24"/>
          <w:szCs w:val="24"/>
        </w:rPr>
      </w:pPr>
      <w:r w:rsidRPr="005B3A1A">
        <w:rPr>
          <w:rFonts w:ascii="Gill Sans MT" w:hAnsi="Gill Sans MT" w:cs="HelveticaNeueCE-Light"/>
          <w:b/>
          <w:sz w:val="24"/>
          <w:szCs w:val="24"/>
        </w:rPr>
        <w:t xml:space="preserve">Autumn Term </w:t>
      </w:r>
    </w:p>
    <w:p w:rsidR="00372656" w:rsidRPr="005B3A1A" w:rsidRDefault="00372656" w:rsidP="002771FA">
      <w:pPr>
        <w:autoSpaceDE w:val="0"/>
        <w:autoSpaceDN w:val="0"/>
        <w:adjustRightInd w:val="0"/>
        <w:spacing w:after="0" w:line="240" w:lineRule="auto"/>
        <w:rPr>
          <w:rFonts w:ascii="Gill Sans MT" w:hAnsi="Gill Sans MT" w:cs="HelveticaNeueCE-Light"/>
          <w:b/>
          <w:sz w:val="20"/>
          <w:szCs w:val="20"/>
        </w:rPr>
      </w:pPr>
      <w:r w:rsidRPr="005B3A1A">
        <w:rPr>
          <w:rFonts w:ascii="Gill Sans MT" w:hAnsi="Gill Sans MT" w:cs="HelveticaNeueCE-Light"/>
          <w:b/>
          <w:sz w:val="20"/>
          <w:szCs w:val="20"/>
        </w:rPr>
        <w:t>Number</w:t>
      </w:r>
    </w:p>
    <w:p w:rsidR="00372656" w:rsidRPr="005B3A1A" w:rsidRDefault="00372656" w:rsidP="002771FA">
      <w:pPr>
        <w:autoSpaceDE w:val="0"/>
        <w:autoSpaceDN w:val="0"/>
        <w:adjustRightInd w:val="0"/>
        <w:spacing w:after="0" w:line="240" w:lineRule="auto"/>
        <w:rPr>
          <w:rFonts w:ascii="Gill Sans MT" w:hAnsi="Gill Sans MT" w:cs="HelveticaNeueCE-Light"/>
          <w:sz w:val="20"/>
          <w:szCs w:val="20"/>
        </w:rPr>
      </w:pPr>
      <w:r w:rsidRPr="005B3A1A">
        <w:rPr>
          <w:rFonts w:ascii="Gill Sans MT" w:hAnsi="Gill Sans MT" w:cs="HelveticaNeueCE-Light"/>
          <w:sz w:val="20"/>
          <w:szCs w:val="20"/>
        </w:rPr>
        <w:t xml:space="preserve">During the Autumn term children will: </w:t>
      </w:r>
    </w:p>
    <w:p w:rsidR="00372656" w:rsidRPr="005B3A1A" w:rsidRDefault="00372656" w:rsidP="005411A7">
      <w:pPr>
        <w:numPr>
          <w:ilvl w:val="0"/>
          <w:numId w:val="1"/>
        </w:numPr>
        <w:autoSpaceDE w:val="0"/>
        <w:autoSpaceDN w:val="0"/>
        <w:adjustRightInd w:val="0"/>
        <w:spacing w:after="0" w:line="240" w:lineRule="auto"/>
        <w:rPr>
          <w:rFonts w:ascii="Gill Sans MT" w:hAnsi="Gill Sans MT" w:cs="HelveticaNeueCE-Light"/>
          <w:sz w:val="20"/>
          <w:szCs w:val="20"/>
        </w:rPr>
      </w:pPr>
      <w:r w:rsidRPr="005B3A1A">
        <w:rPr>
          <w:rFonts w:ascii="Gill Sans MT" w:hAnsi="Gill Sans MT" w:cs="HelveticaNeueCE-Light"/>
          <w:sz w:val="20"/>
          <w:szCs w:val="20"/>
        </w:rPr>
        <w:t xml:space="preserve">recite numbers to 10 and to 20. </w:t>
      </w:r>
    </w:p>
    <w:p w:rsidR="00372656" w:rsidRPr="005B3A1A" w:rsidRDefault="00372656" w:rsidP="005411A7">
      <w:pPr>
        <w:numPr>
          <w:ilvl w:val="0"/>
          <w:numId w:val="1"/>
        </w:numPr>
        <w:autoSpaceDE w:val="0"/>
        <w:autoSpaceDN w:val="0"/>
        <w:adjustRightInd w:val="0"/>
        <w:spacing w:after="0" w:line="240" w:lineRule="auto"/>
        <w:rPr>
          <w:rFonts w:ascii="Gill Sans MT" w:hAnsi="Gill Sans MT" w:cs="HelveticaNeueCE-Light"/>
          <w:sz w:val="20"/>
          <w:szCs w:val="20"/>
        </w:rPr>
      </w:pPr>
      <w:r w:rsidRPr="005B3A1A">
        <w:rPr>
          <w:rFonts w:ascii="Gill Sans MT" w:hAnsi="Gill Sans MT" w:cs="HelveticaNeueCE-Light"/>
          <w:sz w:val="20"/>
          <w:szCs w:val="20"/>
        </w:rPr>
        <w:t xml:space="preserve">develop their understanding that numbers identify how many are in a set. </w:t>
      </w:r>
    </w:p>
    <w:p w:rsidR="00372656" w:rsidRPr="005B3A1A" w:rsidRDefault="00372656" w:rsidP="005411A7">
      <w:pPr>
        <w:numPr>
          <w:ilvl w:val="0"/>
          <w:numId w:val="1"/>
        </w:numPr>
        <w:autoSpaceDE w:val="0"/>
        <w:autoSpaceDN w:val="0"/>
        <w:adjustRightInd w:val="0"/>
        <w:spacing w:after="0" w:line="240" w:lineRule="auto"/>
        <w:rPr>
          <w:rFonts w:ascii="Gill Sans MT" w:hAnsi="Gill Sans MT" w:cs="HelveticaNeueCE-Light"/>
          <w:sz w:val="20"/>
          <w:szCs w:val="20"/>
        </w:rPr>
      </w:pPr>
      <w:r w:rsidRPr="005B3A1A">
        <w:rPr>
          <w:rFonts w:ascii="Gill Sans MT" w:hAnsi="Gill Sans MT" w:cs="HelveticaNeueCE-Light"/>
          <w:sz w:val="20"/>
          <w:szCs w:val="20"/>
        </w:rPr>
        <w:t xml:space="preserve">have lots of opportunity to represent numbers and amounts using marks, objects and numerals. </w:t>
      </w:r>
    </w:p>
    <w:p w:rsidR="00372656" w:rsidRPr="005B3A1A" w:rsidRDefault="00372656" w:rsidP="005411A7">
      <w:pPr>
        <w:numPr>
          <w:ilvl w:val="0"/>
          <w:numId w:val="1"/>
        </w:numPr>
        <w:autoSpaceDE w:val="0"/>
        <w:autoSpaceDN w:val="0"/>
        <w:adjustRightInd w:val="0"/>
        <w:spacing w:after="0" w:line="240" w:lineRule="auto"/>
        <w:rPr>
          <w:rFonts w:ascii="Gill Sans MT" w:hAnsi="Gill Sans MT" w:cs="HelveticaNeueCE-Light"/>
          <w:sz w:val="20"/>
          <w:szCs w:val="20"/>
        </w:rPr>
      </w:pPr>
      <w:r w:rsidRPr="005B3A1A">
        <w:rPr>
          <w:rFonts w:ascii="Gill Sans MT" w:hAnsi="Gill Sans MT" w:cs="HelveticaNeueCE-Light"/>
          <w:sz w:val="20"/>
          <w:szCs w:val="20"/>
        </w:rPr>
        <w:t>count and compare amounts and begin to identify one more and less</w:t>
      </w:r>
    </w:p>
    <w:p w:rsidR="00372656" w:rsidRPr="005B3A1A" w:rsidRDefault="00372656" w:rsidP="005411A7">
      <w:pPr>
        <w:numPr>
          <w:ilvl w:val="0"/>
          <w:numId w:val="1"/>
        </w:numPr>
        <w:autoSpaceDE w:val="0"/>
        <w:autoSpaceDN w:val="0"/>
        <w:adjustRightInd w:val="0"/>
        <w:spacing w:after="0" w:line="240" w:lineRule="auto"/>
        <w:rPr>
          <w:rFonts w:ascii="Gill Sans MT" w:hAnsi="Gill Sans MT" w:cs="HelveticaNeueCE-Light"/>
          <w:sz w:val="20"/>
          <w:szCs w:val="20"/>
        </w:rPr>
      </w:pPr>
      <w:r w:rsidRPr="005B3A1A">
        <w:rPr>
          <w:rFonts w:ascii="Gill Sans MT" w:hAnsi="Gill Sans MT" w:cs="HelveticaNeueCE-Light"/>
          <w:sz w:val="20"/>
          <w:szCs w:val="20"/>
        </w:rPr>
        <w:t>understand combining amounts, counting all to find totals.</w:t>
      </w:r>
    </w:p>
    <w:p w:rsidR="00372656" w:rsidRPr="005B3A1A" w:rsidRDefault="00372656" w:rsidP="005411A7">
      <w:pPr>
        <w:numPr>
          <w:ilvl w:val="0"/>
          <w:numId w:val="1"/>
        </w:numPr>
        <w:autoSpaceDE w:val="0"/>
        <w:autoSpaceDN w:val="0"/>
        <w:adjustRightInd w:val="0"/>
        <w:spacing w:after="0" w:line="240" w:lineRule="auto"/>
        <w:rPr>
          <w:rFonts w:ascii="Gill Sans MT" w:hAnsi="Gill Sans MT" w:cs="HelveticaNeueCE-Light"/>
          <w:sz w:val="20"/>
          <w:szCs w:val="20"/>
        </w:rPr>
      </w:pPr>
      <w:r w:rsidRPr="005B3A1A">
        <w:rPr>
          <w:rFonts w:ascii="Gill Sans MT" w:hAnsi="Gill Sans MT" w:cs="HelveticaNeueCE-Light"/>
          <w:sz w:val="20"/>
          <w:szCs w:val="20"/>
        </w:rPr>
        <w:t xml:space="preserve">identify and recognise numerals of personal significance developing their recognition and the order of numerals to 10 and beyond. </w:t>
      </w:r>
    </w:p>
    <w:p w:rsidR="00372656" w:rsidRPr="005B3A1A" w:rsidRDefault="00372656" w:rsidP="005411A7">
      <w:pPr>
        <w:numPr>
          <w:ilvl w:val="0"/>
          <w:numId w:val="1"/>
        </w:numPr>
        <w:autoSpaceDE w:val="0"/>
        <w:autoSpaceDN w:val="0"/>
        <w:adjustRightInd w:val="0"/>
        <w:spacing w:after="0" w:line="240" w:lineRule="auto"/>
        <w:rPr>
          <w:rFonts w:ascii="Gill Sans MT" w:hAnsi="Gill Sans MT" w:cs="HelveticaNeueCE-Light"/>
          <w:sz w:val="20"/>
          <w:szCs w:val="20"/>
        </w:rPr>
      </w:pPr>
      <w:r w:rsidRPr="005B3A1A">
        <w:rPr>
          <w:rFonts w:ascii="Gill Sans MT" w:hAnsi="Gill Sans MT" w:cs="HelveticaNeueCE-Light"/>
          <w:sz w:val="20"/>
          <w:szCs w:val="20"/>
        </w:rPr>
        <w:t xml:space="preserve">select the correct numeral as a label for a set of objects. </w:t>
      </w:r>
    </w:p>
    <w:p w:rsidR="00372656" w:rsidRPr="005B3A1A" w:rsidRDefault="00372656" w:rsidP="005411A7">
      <w:pPr>
        <w:numPr>
          <w:ilvl w:val="0"/>
          <w:numId w:val="1"/>
        </w:numPr>
        <w:autoSpaceDE w:val="0"/>
        <w:autoSpaceDN w:val="0"/>
        <w:adjustRightInd w:val="0"/>
        <w:spacing w:after="0" w:line="240" w:lineRule="auto"/>
        <w:rPr>
          <w:rFonts w:ascii="Gill Sans MT" w:hAnsi="Gill Sans MT" w:cs="HelveticaNeueCE-Light"/>
          <w:sz w:val="20"/>
          <w:szCs w:val="20"/>
        </w:rPr>
      </w:pPr>
      <w:r w:rsidRPr="005B3A1A">
        <w:rPr>
          <w:rFonts w:ascii="Gill Sans MT" w:hAnsi="Gill Sans MT" w:cs="HelveticaNeueCE-Light"/>
          <w:sz w:val="20"/>
          <w:szCs w:val="20"/>
        </w:rPr>
        <w:t>develop their 1:1 correspondence counting through directed and free flow activities.</w:t>
      </w:r>
    </w:p>
    <w:p w:rsidR="00372656" w:rsidRPr="005B3A1A" w:rsidRDefault="00372656" w:rsidP="005411A7">
      <w:pPr>
        <w:numPr>
          <w:ilvl w:val="0"/>
          <w:numId w:val="1"/>
        </w:numPr>
        <w:autoSpaceDE w:val="0"/>
        <w:autoSpaceDN w:val="0"/>
        <w:adjustRightInd w:val="0"/>
        <w:spacing w:after="0" w:line="240" w:lineRule="auto"/>
        <w:rPr>
          <w:rFonts w:ascii="Gill Sans MT" w:hAnsi="Gill Sans MT" w:cs="HelveticaNeueCE-Light"/>
          <w:sz w:val="20"/>
          <w:szCs w:val="20"/>
        </w:rPr>
      </w:pPr>
      <w:r w:rsidRPr="005B3A1A">
        <w:rPr>
          <w:rFonts w:ascii="Gill Sans MT" w:hAnsi="Gill Sans MT"/>
          <w:sz w:val="20"/>
          <w:szCs w:val="20"/>
          <w:lang w:val="en-US"/>
        </w:rPr>
        <w:t>begin to use the vocabulary involved in adding and subtracting.</w:t>
      </w:r>
    </w:p>
    <w:p w:rsidR="00372656" w:rsidRPr="005B3A1A" w:rsidRDefault="00372656" w:rsidP="00DB6F7B">
      <w:pPr>
        <w:autoSpaceDE w:val="0"/>
        <w:autoSpaceDN w:val="0"/>
        <w:adjustRightInd w:val="0"/>
        <w:spacing w:after="0"/>
        <w:rPr>
          <w:rFonts w:ascii="Gill Sans MT" w:hAnsi="Gill Sans MT"/>
          <w:b/>
          <w:sz w:val="20"/>
          <w:szCs w:val="20"/>
          <w:lang w:val="en-US"/>
        </w:rPr>
      </w:pPr>
      <w:r w:rsidRPr="005B3A1A">
        <w:rPr>
          <w:rFonts w:ascii="Gill Sans MT" w:hAnsi="Gill Sans MT"/>
          <w:b/>
          <w:sz w:val="20"/>
          <w:szCs w:val="20"/>
          <w:lang w:val="en-US"/>
        </w:rPr>
        <w:t>Shape Space and Measure</w:t>
      </w:r>
    </w:p>
    <w:p w:rsidR="00372656" w:rsidRPr="005B3A1A" w:rsidRDefault="00372656" w:rsidP="00251B43">
      <w:pPr>
        <w:autoSpaceDE w:val="0"/>
        <w:autoSpaceDN w:val="0"/>
        <w:adjustRightInd w:val="0"/>
        <w:spacing w:after="0"/>
        <w:rPr>
          <w:rFonts w:ascii="Gill Sans MT" w:hAnsi="Gill Sans MT"/>
          <w:sz w:val="20"/>
          <w:szCs w:val="20"/>
          <w:lang w:val="en-US"/>
        </w:rPr>
      </w:pPr>
      <w:r w:rsidRPr="005B3A1A">
        <w:rPr>
          <w:rFonts w:ascii="Gill Sans MT" w:hAnsi="Gill Sans MT"/>
          <w:sz w:val="20"/>
          <w:szCs w:val="20"/>
          <w:lang w:val="en-US"/>
        </w:rPr>
        <w:t xml:space="preserve">Children will be developing their spacial awareness through opportunities to play with shapes and construction toys or making arrangements with objects and talking about these. They will: </w:t>
      </w:r>
    </w:p>
    <w:p w:rsidR="00372656" w:rsidRPr="005B3A1A" w:rsidRDefault="00372656" w:rsidP="00205F9D">
      <w:pPr>
        <w:numPr>
          <w:ilvl w:val="0"/>
          <w:numId w:val="2"/>
        </w:numPr>
        <w:autoSpaceDE w:val="0"/>
        <w:autoSpaceDN w:val="0"/>
        <w:adjustRightInd w:val="0"/>
        <w:spacing w:after="0"/>
        <w:rPr>
          <w:rFonts w:ascii="Gill Sans MT" w:hAnsi="Gill Sans MT"/>
          <w:sz w:val="20"/>
          <w:szCs w:val="20"/>
          <w:lang w:val="en-US"/>
        </w:rPr>
      </w:pPr>
      <w:r w:rsidRPr="005B3A1A">
        <w:rPr>
          <w:rFonts w:ascii="Gill Sans MT" w:hAnsi="Gill Sans MT"/>
          <w:sz w:val="20"/>
          <w:szCs w:val="20"/>
          <w:lang w:val="en-US"/>
        </w:rPr>
        <w:t>develop their positional language use and understanding.</w:t>
      </w:r>
    </w:p>
    <w:p w:rsidR="00372656" w:rsidRPr="005B3A1A" w:rsidRDefault="00372656" w:rsidP="00205F9D">
      <w:pPr>
        <w:numPr>
          <w:ilvl w:val="0"/>
          <w:numId w:val="2"/>
        </w:numPr>
        <w:autoSpaceDE w:val="0"/>
        <w:autoSpaceDN w:val="0"/>
        <w:adjustRightInd w:val="0"/>
        <w:spacing w:after="0"/>
        <w:rPr>
          <w:rFonts w:ascii="Gill Sans MT" w:hAnsi="Gill Sans MT"/>
          <w:sz w:val="20"/>
          <w:szCs w:val="20"/>
          <w:lang w:val="en-US"/>
        </w:rPr>
      </w:pPr>
      <w:r w:rsidRPr="005B3A1A">
        <w:rPr>
          <w:rFonts w:ascii="Gill Sans MT" w:hAnsi="Gill Sans MT"/>
          <w:sz w:val="20"/>
          <w:szCs w:val="20"/>
          <w:lang w:val="en-US"/>
        </w:rPr>
        <w:t xml:space="preserve">begin to use mathematical names for ‘solid’ 3D shapes and ‘flat’ 2D shapes, and use some mathematical terms to describe shapes. </w:t>
      </w:r>
    </w:p>
    <w:p w:rsidR="00372656" w:rsidRPr="005B3A1A" w:rsidRDefault="00372656" w:rsidP="00251B43">
      <w:pPr>
        <w:numPr>
          <w:ilvl w:val="0"/>
          <w:numId w:val="2"/>
        </w:numPr>
        <w:autoSpaceDE w:val="0"/>
        <w:autoSpaceDN w:val="0"/>
        <w:adjustRightInd w:val="0"/>
        <w:spacing w:after="0"/>
        <w:rPr>
          <w:rFonts w:ascii="Gill Sans MT" w:hAnsi="Gill Sans MT"/>
          <w:sz w:val="20"/>
          <w:szCs w:val="20"/>
          <w:lang w:val="en-US"/>
        </w:rPr>
      </w:pPr>
      <w:r w:rsidRPr="005B3A1A">
        <w:rPr>
          <w:rFonts w:ascii="Gill Sans MT" w:hAnsi="Gill Sans MT"/>
          <w:sz w:val="20"/>
          <w:szCs w:val="20"/>
          <w:lang w:val="en-US"/>
        </w:rPr>
        <w:t>begin to recall basic shape names and selects a particular named shape and use familiar objects and common shapes to create and recreate patterns and build models.</w:t>
      </w:r>
    </w:p>
    <w:p w:rsidR="00372656" w:rsidRPr="005B3A1A" w:rsidRDefault="00372656" w:rsidP="00251B43">
      <w:pPr>
        <w:numPr>
          <w:ilvl w:val="0"/>
          <w:numId w:val="2"/>
        </w:numPr>
        <w:autoSpaceDE w:val="0"/>
        <w:autoSpaceDN w:val="0"/>
        <w:adjustRightInd w:val="0"/>
        <w:spacing w:after="0"/>
        <w:rPr>
          <w:rFonts w:ascii="Gill Sans MT" w:hAnsi="Gill Sans MT"/>
          <w:sz w:val="20"/>
          <w:szCs w:val="20"/>
          <w:lang w:val="en-US"/>
        </w:rPr>
      </w:pPr>
      <w:r w:rsidRPr="005B3A1A">
        <w:rPr>
          <w:rFonts w:ascii="Gill Sans MT" w:hAnsi="Gill Sans MT"/>
          <w:sz w:val="20"/>
          <w:szCs w:val="20"/>
          <w:lang w:val="en-US"/>
        </w:rPr>
        <w:t>have the opportunity to order two or three items by length or height and order items by weight or capacity.</w:t>
      </w:r>
    </w:p>
    <w:p w:rsidR="00372656" w:rsidRPr="005B3A1A" w:rsidRDefault="00372656" w:rsidP="000301AE">
      <w:pPr>
        <w:autoSpaceDE w:val="0"/>
        <w:autoSpaceDN w:val="0"/>
        <w:adjustRightInd w:val="0"/>
        <w:spacing w:after="0" w:line="240" w:lineRule="auto"/>
        <w:rPr>
          <w:rFonts w:ascii="Gill Sans MT" w:hAnsi="Gill Sans MT"/>
          <w:sz w:val="20"/>
          <w:szCs w:val="20"/>
          <w:lang w:val="en-US"/>
        </w:rPr>
      </w:pPr>
    </w:p>
    <w:p w:rsidR="00372656" w:rsidRPr="005B3A1A" w:rsidRDefault="00372656" w:rsidP="000301AE">
      <w:pPr>
        <w:autoSpaceDE w:val="0"/>
        <w:autoSpaceDN w:val="0"/>
        <w:adjustRightInd w:val="0"/>
        <w:spacing w:after="0" w:line="240" w:lineRule="auto"/>
        <w:rPr>
          <w:rFonts w:ascii="Gill Sans MT" w:hAnsi="Gill Sans MT"/>
          <w:b/>
          <w:sz w:val="24"/>
          <w:szCs w:val="24"/>
          <w:lang w:val="en-US"/>
        </w:rPr>
      </w:pPr>
      <w:r w:rsidRPr="005B3A1A">
        <w:rPr>
          <w:rFonts w:ascii="Gill Sans MT" w:hAnsi="Gill Sans MT"/>
          <w:b/>
          <w:sz w:val="24"/>
          <w:szCs w:val="24"/>
          <w:lang w:val="en-US"/>
        </w:rPr>
        <w:t xml:space="preserve">Spring Term </w:t>
      </w:r>
    </w:p>
    <w:p w:rsidR="00372656" w:rsidRPr="005B3A1A" w:rsidRDefault="00372656" w:rsidP="00212536">
      <w:pPr>
        <w:autoSpaceDE w:val="0"/>
        <w:autoSpaceDN w:val="0"/>
        <w:adjustRightInd w:val="0"/>
        <w:spacing w:after="0" w:line="240" w:lineRule="auto"/>
        <w:rPr>
          <w:rFonts w:ascii="Gill Sans MT" w:hAnsi="Gill Sans MT"/>
          <w:b/>
          <w:sz w:val="20"/>
          <w:szCs w:val="20"/>
          <w:lang w:val="en-US"/>
        </w:rPr>
      </w:pPr>
      <w:r w:rsidRPr="005B3A1A">
        <w:rPr>
          <w:rFonts w:ascii="Gill Sans MT" w:hAnsi="Gill Sans MT"/>
          <w:b/>
          <w:sz w:val="20"/>
          <w:szCs w:val="20"/>
          <w:lang w:val="en-US"/>
        </w:rPr>
        <w:t xml:space="preserve">Number </w:t>
      </w:r>
    </w:p>
    <w:p w:rsidR="00372656" w:rsidRPr="005B3A1A" w:rsidRDefault="00372656" w:rsidP="00212536">
      <w:pPr>
        <w:autoSpaceDE w:val="0"/>
        <w:autoSpaceDN w:val="0"/>
        <w:adjustRightInd w:val="0"/>
        <w:spacing w:after="0" w:line="240" w:lineRule="auto"/>
        <w:rPr>
          <w:rFonts w:ascii="Gill Sans MT" w:hAnsi="Gill Sans MT"/>
          <w:sz w:val="20"/>
          <w:szCs w:val="20"/>
          <w:lang w:val="en-US"/>
        </w:rPr>
      </w:pPr>
      <w:r w:rsidRPr="005B3A1A">
        <w:rPr>
          <w:rFonts w:ascii="Gill Sans MT" w:hAnsi="Gill Sans MT"/>
          <w:sz w:val="20"/>
          <w:szCs w:val="20"/>
          <w:lang w:val="en-US"/>
        </w:rPr>
        <w:t xml:space="preserve">During the Spring Term children will: </w:t>
      </w:r>
    </w:p>
    <w:p w:rsidR="00372656" w:rsidRPr="005B3A1A" w:rsidRDefault="00372656" w:rsidP="005411A7">
      <w:pPr>
        <w:numPr>
          <w:ilvl w:val="0"/>
          <w:numId w:val="3"/>
        </w:numPr>
        <w:autoSpaceDE w:val="0"/>
        <w:autoSpaceDN w:val="0"/>
        <w:adjustRightInd w:val="0"/>
        <w:spacing w:after="0" w:line="240" w:lineRule="auto"/>
        <w:rPr>
          <w:rFonts w:ascii="Gill Sans MT" w:hAnsi="Gill Sans MT"/>
          <w:sz w:val="20"/>
          <w:szCs w:val="20"/>
          <w:lang w:val="en-US"/>
        </w:rPr>
      </w:pPr>
      <w:r w:rsidRPr="005B3A1A">
        <w:rPr>
          <w:rFonts w:ascii="Gill Sans MT" w:hAnsi="Gill Sans MT"/>
          <w:sz w:val="20"/>
          <w:szCs w:val="20"/>
          <w:lang w:val="en-US"/>
        </w:rPr>
        <w:t xml:space="preserve">build on their counting skills and begin to understand what teen numerals represent. </w:t>
      </w:r>
    </w:p>
    <w:p w:rsidR="00372656" w:rsidRPr="005B3A1A" w:rsidRDefault="00372656" w:rsidP="005411A7">
      <w:pPr>
        <w:numPr>
          <w:ilvl w:val="0"/>
          <w:numId w:val="3"/>
        </w:numPr>
        <w:autoSpaceDE w:val="0"/>
        <w:autoSpaceDN w:val="0"/>
        <w:adjustRightInd w:val="0"/>
        <w:spacing w:after="0" w:line="240" w:lineRule="auto"/>
        <w:rPr>
          <w:rFonts w:ascii="Gill Sans MT" w:hAnsi="Gill Sans MT"/>
          <w:sz w:val="20"/>
          <w:szCs w:val="20"/>
          <w:lang w:val="en-US"/>
        </w:rPr>
      </w:pPr>
      <w:r w:rsidRPr="005B3A1A">
        <w:rPr>
          <w:rFonts w:ascii="Gill Sans MT" w:hAnsi="Gill Sans MT"/>
          <w:sz w:val="20"/>
          <w:szCs w:val="20"/>
          <w:lang w:val="en-US"/>
        </w:rPr>
        <w:t>become more independent with counting beyond ten.</w:t>
      </w:r>
    </w:p>
    <w:p w:rsidR="00372656" w:rsidRPr="005B3A1A" w:rsidRDefault="00372656" w:rsidP="005411A7">
      <w:pPr>
        <w:numPr>
          <w:ilvl w:val="0"/>
          <w:numId w:val="3"/>
        </w:numPr>
        <w:autoSpaceDE w:val="0"/>
        <w:autoSpaceDN w:val="0"/>
        <w:adjustRightInd w:val="0"/>
        <w:spacing w:after="0" w:line="240" w:lineRule="auto"/>
        <w:rPr>
          <w:rFonts w:ascii="Gill Sans MT" w:hAnsi="Gill Sans MT"/>
          <w:sz w:val="20"/>
          <w:szCs w:val="20"/>
          <w:lang w:val="en-US"/>
        </w:rPr>
      </w:pPr>
      <w:r w:rsidRPr="005B3A1A">
        <w:rPr>
          <w:rFonts w:ascii="Gill Sans MT" w:hAnsi="Gill Sans MT"/>
          <w:sz w:val="20"/>
          <w:szCs w:val="20"/>
          <w:lang w:val="en-US"/>
        </w:rPr>
        <w:t xml:space="preserve">understand the corresponding numeral and position in the number line, developing confidence in identifying 1 more and 1 less. </w:t>
      </w:r>
    </w:p>
    <w:p w:rsidR="00372656" w:rsidRPr="005B3A1A" w:rsidRDefault="00372656" w:rsidP="005411A7">
      <w:pPr>
        <w:numPr>
          <w:ilvl w:val="0"/>
          <w:numId w:val="3"/>
        </w:numPr>
        <w:autoSpaceDE w:val="0"/>
        <w:autoSpaceDN w:val="0"/>
        <w:adjustRightInd w:val="0"/>
        <w:spacing w:after="0" w:line="240" w:lineRule="auto"/>
        <w:rPr>
          <w:rFonts w:ascii="Gill Sans MT" w:hAnsi="Gill Sans MT"/>
          <w:sz w:val="20"/>
          <w:szCs w:val="20"/>
          <w:lang w:val="en-US"/>
        </w:rPr>
      </w:pPr>
      <w:r w:rsidRPr="005B3A1A">
        <w:rPr>
          <w:rFonts w:ascii="Gill Sans MT" w:hAnsi="Gill Sans MT"/>
          <w:sz w:val="20"/>
          <w:szCs w:val="20"/>
          <w:lang w:val="en-US"/>
        </w:rPr>
        <w:t xml:space="preserve">develop ability to estimate an amount and check by counting, and be confident to use the language of ‘more/fewer’. </w:t>
      </w:r>
    </w:p>
    <w:p w:rsidR="00372656" w:rsidRPr="005B3A1A" w:rsidRDefault="00372656" w:rsidP="005411A7">
      <w:pPr>
        <w:numPr>
          <w:ilvl w:val="0"/>
          <w:numId w:val="3"/>
        </w:numPr>
        <w:autoSpaceDE w:val="0"/>
        <w:autoSpaceDN w:val="0"/>
        <w:adjustRightInd w:val="0"/>
        <w:spacing w:after="0" w:line="240" w:lineRule="auto"/>
        <w:rPr>
          <w:rFonts w:ascii="Gill Sans MT" w:hAnsi="Gill Sans MT"/>
          <w:sz w:val="20"/>
          <w:szCs w:val="20"/>
          <w:lang w:val="en-US"/>
        </w:rPr>
      </w:pPr>
      <w:r w:rsidRPr="005B3A1A">
        <w:rPr>
          <w:rFonts w:ascii="Gill Sans MT" w:hAnsi="Gill Sans MT"/>
          <w:sz w:val="20"/>
          <w:szCs w:val="20"/>
          <w:lang w:val="en-US"/>
        </w:rPr>
        <w:t xml:space="preserve">begin to use the vocabulary involved in adding and subtracting, finding the total number of items in two groups by counting all of them and begin to use counting on from the larger amount. </w:t>
      </w:r>
    </w:p>
    <w:p w:rsidR="00372656" w:rsidRPr="005B3A1A" w:rsidRDefault="00372656" w:rsidP="005411A7">
      <w:pPr>
        <w:numPr>
          <w:ilvl w:val="0"/>
          <w:numId w:val="3"/>
        </w:numPr>
        <w:autoSpaceDE w:val="0"/>
        <w:autoSpaceDN w:val="0"/>
        <w:adjustRightInd w:val="0"/>
        <w:spacing w:after="0" w:line="240" w:lineRule="auto"/>
        <w:rPr>
          <w:rFonts w:ascii="Gill Sans MT" w:hAnsi="Gill Sans MT"/>
          <w:sz w:val="20"/>
          <w:szCs w:val="20"/>
          <w:lang w:val="en-US"/>
        </w:rPr>
      </w:pPr>
      <w:r w:rsidRPr="005B3A1A">
        <w:rPr>
          <w:rFonts w:ascii="Gill Sans MT" w:hAnsi="Gill Sans MT"/>
          <w:bCs/>
          <w:sz w:val="20"/>
          <w:szCs w:val="20"/>
          <w:lang w:val="en-US"/>
        </w:rPr>
        <w:t xml:space="preserve">begin count more reliably with numbers from one to 20, place numerals in order and say which number is one more or one less than a given number. </w:t>
      </w:r>
    </w:p>
    <w:p w:rsidR="00372656" w:rsidRPr="005B3A1A" w:rsidRDefault="00372656" w:rsidP="005411A7">
      <w:pPr>
        <w:numPr>
          <w:ilvl w:val="0"/>
          <w:numId w:val="3"/>
        </w:numPr>
        <w:autoSpaceDE w:val="0"/>
        <w:autoSpaceDN w:val="0"/>
        <w:adjustRightInd w:val="0"/>
        <w:spacing w:after="0" w:line="240" w:lineRule="auto"/>
        <w:rPr>
          <w:rFonts w:ascii="Gill Sans MT" w:hAnsi="Gill Sans MT"/>
          <w:sz w:val="20"/>
          <w:szCs w:val="20"/>
          <w:lang w:val="en-US"/>
        </w:rPr>
      </w:pPr>
      <w:r w:rsidRPr="005B3A1A">
        <w:rPr>
          <w:rFonts w:ascii="Gill Sans MT" w:hAnsi="Gill Sans MT"/>
          <w:bCs/>
          <w:sz w:val="20"/>
          <w:szCs w:val="20"/>
          <w:lang w:val="en-US"/>
        </w:rPr>
        <w:t>use quantities and objects, they add and subtract two single-digit numbers and count on or back to find the answer.</w:t>
      </w:r>
    </w:p>
    <w:p w:rsidR="00372656" w:rsidRPr="005B3A1A" w:rsidRDefault="00372656" w:rsidP="005411A7">
      <w:pPr>
        <w:numPr>
          <w:ilvl w:val="0"/>
          <w:numId w:val="3"/>
        </w:numPr>
        <w:autoSpaceDE w:val="0"/>
        <w:autoSpaceDN w:val="0"/>
        <w:adjustRightInd w:val="0"/>
        <w:spacing w:after="0" w:line="240" w:lineRule="auto"/>
        <w:rPr>
          <w:rFonts w:ascii="Gill Sans MT" w:hAnsi="Gill Sans MT"/>
          <w:sz w:val="20"/>
          <w:szCs w:val="20"/>
          <w:lang w:val="en-US"/>
        </w:rPr>
      </w:pPr>
      <w:r w:rsidRPr="005B3A1A">
        <w:rPr>
          <w:rFonts w:ascii="Gill Sans MT" w:hAnsi="Gill Sans MT"/>
          <w:bCs/>
          <w:sz w:val="20"/>
          <w:szCs w:val="20"/>
          <w:lang w:val="en-US"/>
        </w:rPr>
        <w:t xml:space="preserve">begin to solve problems, including doubling, halving and sharing. </w:t>
      </w:r>
    </w:p>
    <w:p w:rsidR="00372656" w:rsidRPr="005B3A1A" w:rsidRDefault="00372656" w:rsidP="005411A7">
      <w:pPr>
        <w:numPr>
          <w:ilvl w:val="0"/>
          <w:numId w:val="3"/>
        </w:numPr>
        <w:autoSpaceDE w:val="0"/>
        <w:autoSpaceDN w:val="0"/>
        <w:adjustRightInd w:val="0"/>
        <w:spacing w:after="0" w:line="240" w:lineRule="auto"/>
        <w:rPr>
          <w:rFonts w:ascii="Gill Sans MT" w:hAnsi="Gill Sans MT"/>
          <w:sz w:val="20"/>
          <w:szCs w:val="20"/>
          <w:lang w:val="en-US"/>
        </w:rPr>
      </w:pPr>
      <w:r w:rsidRPr="005B3A1A">
        <w:rPr>
          <w:rFonts w:ascii="Gill Sans MT" w:hAnsi="Gill Sans MT"/>
          <w:bCs/>
          <w:sz w:val="20"/>
          <w:szCs w:val="20"/>
          <w:lang w:val="en-US"/>
        </w:rPr>
        <w:t xml:space="preserve">count and recite in steps of 2, 5 and 10. </w:t>
      </w:r>
      <w:bookmarkStart w:id="0" w:name="_GoBack"/>
      <w:bookmarkEnd w:id="0"/>
    </w:p>
    <w:p w:rsidR="00372656" w:rsidRPr="005B3A1A" w:rsidRDefault="00372656" w:rsidP="005E6D0B">
      <w:pPr>
        <w:autoSpaceDE w:val="0"/>
        <w:autoSpaceDN w:val="0"/>
        <w:adjustRightInd w:val="0"/>
        <w:spacing w:after="0"/>
        <w:rPr>
          <w:rFonts w:ascii="Gill Sans MT" w:hAnsi="Gill Sans MT"/>
          <w:b/>
          <w:bCs/>
          <w:sz w:val="20"/>
          <w:szCs w:val="20"/>
          <w:lang w:val="en-US"/>
        </w:rPr>
      </w:pPr>
      <w:r w:rsidRPr="005B3A1A">
        <w:rPr>
          <w:rFonts w:ascii="Gill Sans MT" w:hAnsi="Gill Sans MT"/>
          <w:b/>
          <w:bCs/>
          <w:sz w:val="20"/>
          <w:szCs w:val="20"/>
          <w:lang w:val="en-US"/>
        </w:rPr>
        <w:t>Shape, Space and Measure</w:t>
      </w:r>
    </w:p>
    <w:p w:rsidR="00372656" w:rsidRPr="005B3A1A" w:rsidRDefault="00372656" w:rsidP="00205F9D">
      <w:pPr>
        <w:autoSpaceDE w:val="0"/>
        <w:autoSpaceDN w:val="0"/>
        <w:adjustRightInd w:val="0"/>
        <w:spacing w:after="0"/>
        <w:rPr>
          <w:rFonts w:ascii="Gill Sans MT" w:hAnsi="Gill Sans MT"/>
          <w:sz w:val="20"/>
          <w:szCs w:val="20"/>
          <w:lang w:val="en-US"/>
        </w:rPr>
      </w:pPr>
      <w:r w:rsidRPr="005B3A1A">
        <w:rPr>
          <w:rFonts w:ascii="Gill Sans MT" w:hAnsi="Gill Sans MT"/>
          <w:sz w:val="20"/>
          <w:szCs w:val="20"/>
          <w:lang w:val="en-US"/>
        </w:rPr>
        <w:t xml:space="preserve">Children will continue to use mathematical names for ‘solid’ 3D shapes and ‘flat’ 2D shapes, and mathematical terms to describe shapes and to use familiar objects and common shapes to create and recreate patterns and build models.  They will: </w:t>
      </w:r>
    </w:p>
    <w:p w:rsidR="00372656" w:rsidRPr="005B3A1A" w:rsidRDefault="00372656" w:rsidP="00212536">
      <w:pPr>
        <w:numPr>
          <w:ilvl w:val="0"/>
          <w:numId w:val="4"/>
        </w:numPr>
        <w:autoSpaceDE w:val="0"/>
        <w:autoSpaceDN w:val="0"/>
        <w:adjustRightInd w:val="0"/>
        <w:spacing w:after="0"/>
        <w:rPr>
          <w:rFonts w:ascii="Gill Sans MT" w:hAnsi="Gill Sans MT"/>
          <w:sz w:val="20"/>
          <w:szCs w:val="20"/>
          <w:lang w:val="en-US"/>
        </w:rPr>
      </w:pPr>
      <w:r w:rsidRPr="005B3A1A">
        <w:rPr>
          <w:rFonts w:ascii="Gill Sans MT" w:hAnsi="Gill Sans MT"/>
          <w:sz w:val="20"/>
          <w:szCs w:val="20"/>
          <w:lang w:val="en-US"/>
        </w:rPr>
        <w:t>continue to have opportunities to orders two or three items by length or height and by weight or capacity.</w:t>
      </w:r>
    </w:p>
    <w:p w:rsidR="00372656" w:rsidRPr="005B3A1A" w:rsidRDefault="00372656" w:rsidP="00212536">
      <w:pPr>
        <w:numPr>
          <w:ilvl w:val="0"/>
          <w:numId w:val="4"/>
        </w:numPr>
        <w:autoSpaceDE w:val="0"/>
        <w:autoSpaceDN w:val="0"/>
        <w:adjustRightInd w:val="0"/>
        <w:spacing w:after="0"/>
        <w:rPr>
          <w:rFonts w:ascii="Gill Sans MT" w:hAnsi="Gill Sans MT"/>
          <w:sz w:val="20"/>
          <w:szCs w:val="20"/>
          <w:lang w:val="en-US"/>
        </w:rPr>
      </w:pPr>
      <w:r w:rsidRPr="005B3A1A">
        <w:rPr>
          <w:rFonts w:ascii="Gill Sans MT" w:hAnsi="Gill Sans MT"/>
          <w:sz w:val="20"/>
          <w:szCs w:val="20"/>
          <w:lang w:val="en-US"/>
        </w:rPr>
        <w:t xml:space="preserve">develop their use of everyday language related to time through ordering and sequencing familiar events and through measure short periods of time in simple ways. </w:t>
      </w:r>
    </w:p>
    <w:p w:rsidR="00372656" w:rsidRPr="005B3A1A" w:rsidRDefault="00372656" w:rsidP="00212536">
      <w:pPr>
        <w:numPr>
          <w:ilvl w:val="0"/>
          <w:numId w:val="4"/>
        </w:numPr>
        <w:autoSpaceDE w:val="0"/>
        <w:autoSpaceDN w:val="0"/>
        <w:adjustRightInd w:val="0"/>
        <w:spacing w:after="0"/>
        <w:rPr>
          <w:rFonts w:ascii="Gill Sans MT" w:hAnsi="Gill Sans MT"/>
          <w:sz w:val="20"/>
          <w:szCs w:val="20"/>
          <w:lang w:val="en-US"/>
        </w:rPr>
      </w:pPr>
      <w:r w:rsidRPr="005B3A1A">
        <w:rPr>
          <w:rFonts w:ascii="Gill Sans MT" w:hAnsi="Gill Sans MT"/>
          <w:sz w:val="20"/>
          <w:szCs w:val="20"/>
          <w:lang w:val="en-US"/>
        </w:rPr>
        <w:t>begin to use everyday language related to money in play situations.</w:t>
      </w:r>
    </w:p>
    <w:p w:rsidR="00372656" w:rsidRPr="005B3A1A" w:rsidRDefault="00372656" w:rsidP="000301AE">
      <w:pPr>
        <w:autoSpaceDE w:val="0"/>
        <w:autoSpaceDN w:val="0"/>
        <w:adjustRightInd w:val="0"/>
        <w:spacing w:after="0" w:line="240" w:lineRule="auto"/>
        <w:rPr>
          <w:rFonts w:ascii="Gill Sans MT" w:hAnsi="Gill Sans MT"/>
          <w:sz w:val="20"/>
          <w:szCs w:val="20"/>
          <w:lang w:val="en-US"/>
        </w:rPr>
      </w:pPr>
    </w:p>
    <w:p w:rsidR="00372656" w:rsidRPr="005B3A1A" w:rsidRDefault="00372656" w:rsidP="000301AE">
      <w:pPr>
        <w:autoSpaceDE w:val="0"/>
        <w:autoSpaceDN w:val="0"/>
        <w:adjustRightInd w:val="0"/>
        <w:spacing w:after="0" w:line="240" w:lineRule="auto"/>
        <w:rPr>
          <w:rFonts w:ascii="Gill Sans MT" w:hAnsi="Gill Sans MT"/>
          <w:b/>
          <w:sz w:val="24"/>
          <w:szCs w:val="24"/>
          <w:lang w:val="en-US"/>
        </w:rPr>
      </w:pPr>
      <w:r w:rsidRPr="005B3A1A">
        <w:rPr>
          <w:rFonts w:ascii="Gill Sans MT" w:hAnsi="Gill Sans MT"/>
          <w:b/>
          <w:sz w:val="24"/>
          <w:szCs w:val="24"/>
          <w:lang w:val="en-US"/>
        </w:rPr>
        <w:t>Summer Term</w:t>
      </w:r>
    </w:p>
    <w:p w:rsidR="00372656" w:rsidRPr="005B3A1A" w:rsidRDefault="00372656" w:rsidP="000301AE">
      <w:pPr>
        <w:autoSpaceDE w:val="0"/>
        <w:autoSpaceDN w:val="0"/>
        <w:adjustRightInd w:val="0"/>
        <w:spacing w:after="0" w:line="240" w:lineRule="auto"/>
        <w:rPr>
          <w:rFonts w:ascii="Gill Sans MT" w:hAnsi="Gill Sans MT"/>
          <w:b/>
          <w:sz w:val="20"/>
          <w:szCs w:val="20"/>
          <w:lang w:val="en-US"/>
        </w:rPr>
      </w:pPr>
      <w:r w:rsidRPr="005B3A1A">
        <w:rPr>
          <w:rFonts w:ascii="Gill Sans MT" w:hAnsi="Gill Sans MT"/>
          <w:b/>
          <w:sz w:val="20"/>
          <w:szCs w:val="20"/>
          <w:lang w:val="en-US"/>
        </w:rPr>
        <w:t>Number</w:t>
      </w:r>
    </w:p>
    <w:p w:rsidR="00372656" w:rsidRPr="005B3A1A" w:rsidRDefault="00372656" w:rsidP="005411A7">
      <w:pPr>
        <w:autoSpaceDE w:val="0"/>
        <w:autoSpaceDN w:val="0"/>
        <w:adjustRightInd w:val="0"/>
        <w:spacing w:after="0" w:line="240" w:lineRule="auto"/>
        <w:rPr>
          <w:rFonts w:ascii="Gill Sans MT" w:hAnsi="Gill Sans MT"/>
          <w:sz w:val="20"/>
          <w:szCs w:val="20"/>
          <w:lang w:val="en-US"/>
        </w:rPr>
      </w:pPr>
      <w:r w:rsidRPr="005B3A1A">
        <w:rPr>
          <w:rFonts w:ascii="Gill Sans MT" w:hAnsi="Gill Sans MT"/>
          <w:sz w:val="20"/>
          <w:szCs w:val="20"/>
          <w:lang w:val="en-US"/>
        </w:rPr>
        <w:t>During the Summer Term children will continue to build on all their mathematical skills and become confident as they meet the Early Learning Goals:</w:t>
      </w:r>
    </w:p>
    <w:p w:rsidR="00372656" w:rsidRPr="005B3A1A" w:rsidRDefault="00372656" w:rsidP="005B3A1A">
      <w:pPr>
        <w:numPr>
          <w:ilvl w:val="0"/>
          <w:numId w:val="6"/>
        </w:numPr>
        <w:autoSpaceDE w:val="0"/>
        <w:autoSpaceDN w:val="0"/>
        <w:adjustRightInd w:val="0"/>
        <w:spacing w:after="0" w:line="240" w:lineRule="auto"/>
        <w:ind w:left="714" w:hanging="357"/>
        <w:rPr>
          <w:rFonts w:ascii="Gill Sans MT" w:hAnsi="Gill Sans MT"/>
          <w:bCs/>
          <w:sz w:val="20"/>
          <w:szCs w:val="20"/>
          <w:lang w:val="en-US"/>
        </w:rPr>
      </w:pPr>
      <w:r w:rsidRPr="005B3A1A">
        <w:rPr>
          <w:rFonts w:ascii="Gill Sans MT" w:hAnsi="Gill Sans MT"/>
          <w:bCs/>
          <w:sz w:val="20"/>
          <w:szCs w:val="20"/>
          <w:lang w:val="en-US"/>
        </w:rPr>
        <w:t xml:space="preserve">count reliably with numbers from one to 20, place them in order </w:t>
      </w:r>
    </w:p>
    <w:p w:rsidR="00372656" w:rsidRPr="005B3A1A" w:rsidRDefault="00372656" w:rsidP="005B3A1A">
      <w:pPr>
        <w:numPr>
          <w:ilvl w:val="0"/>
          <w:numId w:val="6"/>
        </w:numPr>
        <w:autoSpaceDE w:val="0"/>
        <w:autoSpaceDN w:val="0"/>
        <w:adjustRightInd w:val="0"/>
        <w:spacing w:after="0" w:line="240" w:lineRule="auto"/>
        <w:ind w:left="714" w:hanging="357"/>
        <w:rPr>
          <w:rFonts w:ascii="Gill Sans MT" w:hAnsi="Gill Sans MT"/>
          <w:bCs/>
          <w:sz w:val="20"/>
          <w:szCs w:val="20"/>
          <w:lang w:val="en-US"/>
        </w:rPr>
      </w:pPr>
      <w:r w:rsidRPr="005B3A1A">
        <w:rPr>
          <w:rFonts w:ascii="Gill Sans MT" w:hAnsi="Gill Sans MT"/>
          <w:bCs/>
          <w:sz w:val="20"/>
          <w:szCs w:val="20"/>
          <w:lang w:val="en-US"/>
        </w:rPr>
        <w:t xml:space="preserve">say which number is one more or one less than a given number. </w:t>
      </w:r>
    </w:p>
    <w:p w:rsidR="00372656" w:rsidRPr="005B3A1A" w:rsidRDefault="00372656" w:rsidP="005B3A1A">
      <w:pPr>
        <w:numPr>
          <w:ilvl w:val="0"/>
          <w:numId w:val="6"/>
        </w:numPr>
        <w:autoSpaceDE w:val="0"/>
        <w:autoSpaceDN w:val="0"/>
        <w:adjustRightInd w:val="0"/>
        <w:spacing w:after="0" w:line="240" w:lineRule="auto"/>
        <w:ind w:left="714" w:hanging="357"/>
        <w:rPr>
          <w:rFonts w:ascii="Gill Sans MT" w:hAnsi="Gill Sans MT"/>
          <w:bCs/>
          <w:sz w:val="20"/>
          <w:szCs w:val="20"/>
          <w:lang w:val="en-US"/>
        </w:rPr>
      </w:pPr>
      <w:r w:rsidRPr="005B3A1A">
        <w:rPr>
          <w:rFonts w:ascii="Gill Sans MT" w:hAnsi="Gill Sans MT"/>
          <w:bCs/>
          <w:sz w:val="20"/>
          <w:szCs w:val="20"/>
          <w:lang w:val="en-US"/>
        </w:rPr>
        <w:t xml:space="preserve">use quantities and objects to add and subtract two single-digit numbers and count on or back to find the answer. </w:t>
      </w:r>
    </w:p>
    <w:p w:rsidR="00372656" w:rsidRPr="005B3A1A" w:rsidRDefault="00372656" w:rsidP="005B3A1A">
      <w:pPr>
        <w:numPr>
          <w:ilvl w:val="0"/>
          <w:numId w:val="6"/>
        </w:numPr>
        <w:autoSpaceDE w:val="0"/>
        <w:autoSpaceDN w:val="0"/>
        <w:adjustRightInd w:val="0"/>
        <w:spacing w:after="0" w:line="240" w:lineRule="auto"/>
        <w:ind w:left="714" w:hanging="357"/>
        <w:rPr>
          <w:rFonts w:ascii="Gill Sans MT" w:hAnsi="Gill Sans MT"/>
          <w:bCs/>
          <w:sz w:val="20"/>
          <w:szCs w:val="20"/>
          <w:lang w:val="en-US"/>
        </w:rPr>
      </w:pPr>
      <w:r w:rsidRPr="005B3A1A">
        <w:rPr>
          <w:rFonts w:ascii="Gill Sans MT" w:hAnsi="Gill Sans MT"/>
          <w:bCs/>
          <w:sz w:val="20"/>
          <w:szCs w:val="20"/>
          <w:lang w:val="en-US"/>
        </w:rPr>
        <w:t>solve problems, including doubling, halving and sharing.</w:t>
      </w:r>
    </w:p>
    <w:p w:rsidR="00372656" w:rsidRPr="005B3A1A" w:rsidRDefault="00372656" w:rsidP="005B3A1A">
      <w:pPr>
        <w:numPr>
          <w:ilvl w:val="0"/>
          <w:numId w:val="6"/>
        </w:numPr>
        <w:autoSpaceDE w:val="0"/>
        <w:autoSpaceDN w:val="0"/>
        <w:adjustRightInd w:val="0"/>
        <w:spacing w:after="0" w:line="240" w:lineRule="auto"/>
        <w:ind w:left="714" w:hanging="357"/>
        <w:rPr>
          <w:rFonts w:ascii="Gill Sans MT" w:hAnsi="Gill Sans MT"/>
          <w:bCs/>
          <w:sz w:val="20"/>
          <w:szCs w:val="20"/>
          <w:lang w:val="en-US"/>
        </w:rPr>
      </w:pPr>
      <w:r w:rsidRPr="005B3A1A">
        <w:rPr>
          <w:rFonts w:ascii="Gill Sans MT" w:hAnsi="Gill Sans MT"/>
          <w:bCs/>
          <w:sz w:val="20"/>
          <w:szCs w:val="20"/>
          <w:lang w:val="en-US"/>
        </w:rPr>
        <w:t>e</w:t>
      </w:r>
      <w:r w:rsidRPr="005B3A1A">
        <w:rPr>
          <w:rFonts w:ascii="Gill Sans MT" w:hAnsi="Gill Sans MT"/>
          <w:sz w:val="20"/>
          <w:szCs w:val="20"/>
          <w:lang w:val="en-US"/>
        </w:rPr>
        <w:t xml:space="preserve">stimate a number of objects and check quantities by counting up to 20. </w:t>
      </w:r>
    </w:p>
    <w:p w:rsidR="00372656" w:rsidRPr="005B3A1A" w:rsidRDefault="00372656" w:rsidP="005B3A1A">
      <w:pPr>
        <w:numPr>
          <w:ilvl w:val="0"/>
          <w:numId w:val="6"/>
        </w:numPr>
        <w:autoSpaceDE w:val="0"/>
        <w:autoSpaceDN w:val="0"/>
        <w:adjustRightInd w:val="0"/>
        <w:spacing w:after="0" w:line="240" w:lineRule="auto"/>
        <w:ind w:left="714" w:hanging="357"/>
        <w:rPr>
          <w:rFonts w:ascii="Gill Sans MT" w:hAnsi="Gill Sans MT"/>
          <w:bCs/>
          <w:sz w:val="20"/>
          <w:szCs w:val="20"/>
          <w:lang w:val="en-US"/>
        </w:rPr>
      </w:pPr>
      <w:r w:rsidRPr="005B3A1A">
        <w:rPr>
          <w:rFonts w:ascii="Gill Sans MT" w:hAnsi="Gill Sans MT"/>
          <w:sz w:val="20"/>
          <w:szCs w:val="20"/>
          <w:lang w:val="en-US"/>
        </w:rPr>
        <w:t>solve practical problems that involve combining groups of 2, 5 or 10, or sharing into equal groups.</w:t>
      </w:r>
    </w:p>
    <w:p w:rsidR="00372656" w:rsidRPr="005B3A1A" w:rsidRDefault="00372656" w:rsidP="005B3A1A">
      <w:pPr>
        <w:autoSpaceDE w:val="0"/>
        <w:autoSpaceDN w:val="0"/>
        <w:adjustRightInd w:val="0"/>
        <w:spacing w:after="0"/>
        <w:rPr>
          <w:rFonts w:ascii="Gill Sans MT" w:hAnsi="Gill Sans MT"/>
          <w:b/>
          <w:bCs/>
          <w:sz w:val="20"/>
          <w:szCs w:val="20"/>
          <w:lang w:val="en-US"/>
        </w:rPr>
      </w:pPr>
      <w:r w:rsidRPr="005B3A1A">
        <w:rPr>
          <w:rFonts w:ascii="Gill Sans MT" w:hAnsi="Gill Sans MT"/>
          <w:b/>
          <w:bCs/>
          <w:sz w:val="20"/>
          <w:szCs w:val="20"/>
          <w:lang w:val="en-US"/>
        </w:rPr>
        <w:t>Shape, Space and Measure</w:t>
      </w:r>
    </w:p>
    <w:p w:rsidR="00372656" w:rsidRPr="005B3A1A" w:rsidRDefault="00372656" w:rsidP="005B3A1A">
      <w:pPr>
        <w:autoSpaceDE w:val="0"/>
        <w:autoSpaceDN w:val="0"/>
        <w:adjustRightInd w:val="0"/>
        <w:spacing w:after="0"/>
        <w:rPr>
          <w:rFonts w:ascii="Gill Sans MT" w:hAnsi="Gill Sans MT"/>
          <w:bCs/>
          <w:sz w:val="20"/>
          <w:szCs w:val="20"/>
          <w:lang w:val="en-US"/>
        </w:rPr>
      </w:pPr>
      <w:r w:rsidRPr="005B3A1A">
        <w:rPr>
          <w:rFonts w:ascii="Gill Sans MT" w:hAnsi="Gill Sans MT"/>
          <w:bCs/>
          <w:sz w:val="20"/>
          <w:szCs w:val="20"/>
          <w:lang w:val="en-US"/>
        </w:rPr>
        <w:t xml:space="preserve">The children will continue to develop their mathematical knowledge as they meet the Early Learning Goals: </w:t>
      </w:r>
    </w:p>
    <w:p w:rsidR="00372656" w:rsidRPr="005B3A1A" w:rsidRDefault="00372656" w:rsidP="005B3A1A">
      <w:pPr>
        <w:numPr>
          <w:ilvl w:val="0"/>
          <w:numId w:val="7"/>
        </w:numPr>
        <w:autoSpaceDE w:val="0"/>
        <w:autoSpaceDN w:val="0"/>
        <w:adjustRightInd w:val="0"/>
        <w:spacing w:after="0"/>
        <w:rPr>
          <w:rFonts w:ascii="Gill Sans MT" w:hAnsi="Gill Sans MT"/>
          <w:bCs/>
          <w:sz w:val="20"/>
          <w:szCs w:val="20"/>
          <w:lang w:val="en-US"/>
        </w:rPr>
      </w:pPr>
      <w:r w:rsidRPr="005B3A1A">
        <w:rPr>
          <w:rFonts w:ascii="Gill Sans MT" w:hAnsi="Gill Sans MT"/>
          <w:bCs/>
          <w:sz w:val="20"/>
          <w:szCs w:val="20"/>
          <w:lang w:val="en-US"/>
        </w:rPr>
        <w:t>use everyday language to talk about size, weight, capacity, position, distance, time and money to compare quantities and objects and to solve problems.</w:t>
      </w:r>
    </w:p>
    <w:p w:rsidR="00372656" w:rsidRPr="005B3A1A" w:rsidRDefault="00372656" w:rsidP="005B3A1A">
      <w:pPr>
        <w:numPr>
          <w:ilvl w:val="0"/>
          <w:numId w:val="7"/>
        </w:numPr>
        <w:autoSpaceDE w:val="0"/>
        <w:autoSpaceDN w:val="0"/>
        <w:adjustRightInd w:val="0"/>
        <w:spacing w:after="0"/>
        <w:rPr>
          <w:rFonts w:ascii="Gill Sans MT" w:hAnsi="Gill Sans MT"/>
          <w:bCs/>
          <w:sz w:val="20"/>
          <w:szCs w:val="20"/>
          <w:lang w:val="en-US"/>
        </w:rPr>
      </w:pPr>
      <w:r w:rsidRPr="005B3A1A">
        <w:rPr>
          <w:rFonts w:ascii="Gill Sans MT" w:hAnsi="Gill Sans MT"/>
          <w:bCs/>
          <w:sz w:val="20"/>
          <w:szCs w:val="20"/>
          <w:lang w:val="en-US"/>
        </w:rPr>
        <w:t>recognise, create and describe patterns. They explore characteristics of everyday objects and shapes and use mathematical language to describe them</w:t>
      </w:r>
    </w:p>
    <w:p w:rsidR="00372656" w:rsidRPr="005411A7" w:rsidRDefault="00372656" w:rsidP="005B3A1A">
      <w:pPr>
        <w:numPr>
          <w:ilvl w:val="0"/>
          <w:numId w:val="7"/>
        </w:numPr>
        <w:autoSpaceDE w:val="0"/>
        <w:autoSpaceDN w:val="0"/>
        <w:adjustRightInd w:val="0"/>
        <w:spacing w:after="0"/>
        <w:rPr>
          <w:rFonts w:ascii="Gill Sans MT" w:hAnsi="Gill Sans MT"/>
          <w:bCs/>
          <w:sz w:val="20"/>
          <w:szCs w:val="20"/>
          <w:lang w:val="en-US"/>
        </w:rPr>
      </w:pPr>
      <w:r w:rsidRPr="005B3A1A">
        <w:rPr>
          <w:rFonts w:ascii="Gill Sans MT" w:hAnsi="Gill Sans MT"/>
          <w:sz w:val="20"/>
          <w:szCs w:val="20"/>
          <w:lang w:val="en-US"/>
        </w:rPr>
        <w:t>estimate, measure, weigh and</w:t>
      </w:r>
      <w:r w:rsidRPr="005411A7">
        <w:rPr>
          <w:rFonts w:ascii="Gill Sans MT" w:hAnsi="Gill Sans MT"/>
          <w:sz w:val="20"/>
          <w:szCs w:val="20"/>
          <w:lang w:val="en-US"/>
        </w:rPr>
        <w:t xml:space="preserve"> compare and order objects and talk about properties, position and time.</w:t>
      </w:r>
    </w:p>
    <w:sectPr w:rsidR="00372656" w:rsidRPr="005411A7" w:rsidSect="005B3A1A">
      <w:pgSz w:w="11906" w:h="16838"/>
      <w:pgMar w:top="360" w:right="720" w:bottom="18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HelveticaNeueCE-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B1F69"/>
    <w:multiLevelType w:val="hybridMultilevel"/>
    <w:tmpl w:val="90DCCD4E"/>
    <w:lvl w:ilvl="0" w:tplc="75549D3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411310"/>
    <w:multiLevelType w:val="hybridMultilevel"/>
    <w:tmpl w:val="F8A22668"/>
    <w:lvl w:ilvl="0" w:tplc="75549D3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A04EC3"/>
    <w:multiLevelType w:val="hybridMultilevel"/>
    <w:tmpl w:val="AF32B302"/>
    <w:lvl w:ilvl="0" w:tplc="75549D32">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6F614A2"/>
    <w:multiLevelType w:val="hybridMultilevel"/>
    <w:tmpl w:val="5906B960"/>
    <w:lvl w:ilvl="0" w:tplc="75549D3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24D6631"/>
    <w:multiLevelType w:val="hybridMultilevel"/>
    <w:tmpl w:val="6DF012DA"/>
    <w:lvl w:ilvl="0" w:tplc="75549D3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4490AB9"/>
    <w:multiLevelType w:val="hybridMultilevel"/>
    <w:tmpl w:val="0F440A96"/>
    <w:lvl w:ilvl="0" w:tplc="75549D3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AD5312C"/>
    <w:multiLevelType w:val="hybridMultilevel"/>
    <w:tmpl w:val="49FE13D2"/>
    <w:lvl w:ilvl="0" w:tplc="75549D3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1DC9"/>
    <w:rsid w:val="000301AE"/>
    <w:rsid w:val="00106799"/>
    <w:rsid w:val="00205F9D"/>
    <w:rsid w:val="00212536"/>
    <w:rsid w:val="002145C1"/>
    <w:rsid w:val="0022736A"/>
    <w:rsid w:val="00242115"/>
    <w:rsid w:val="00251B43"/>
    <w:rsid w:val="002771FA"/>
    <w:rsid w:val="00372656"/>
    <w:rsid w:val="003B5A33"/>
    <w:rsid w:val="00431960"/>
    <w:rsid w:val="00494762"/>
    <w:rsid w:val="004A1DC9"/>
    <w:rsid w:val="004D1609"/>
    <w:rsid w:val="005411A7"/>
    <w:rsid w:val="00553DE9"/>
    <w:rsid w:val="005964C2"/>
    <w:rsid w:val="005B3A1A"/>
    <w:rsid w:val="005E405D"/>
    <w:rsid w:val="005E6D0B"/>
    <w:rsid w:val="006D69B2"/>
    <w:rsid w:val="00703332"/>
    <w:rsid w:val="00786A48"/>
    <w:rsid w:val="00816CF1"/>
    <w:rsid w:val="00876CB7"/>
    <w:rsid w:val="00876F65"/>
    <w:rsid w:val="00906EFA"/>
    <w:rsid w:val="009B43ED"/>
    <w:rsid w:val="00AC5495"/>
    <w:rsid w:val="00B14993"/>
    <w:rsid w:val="00D073FA"/>
    <w:rsid w:val="00D76D79"/>
    <w:rsid w:val="00DB6F7B"/>
    <w:rsid w:val="00DE0773"/>
    <w:rsid w:val="00EF33C2"/>
    <w:rsid w:val="00F731A9"/>
    <w:rsid w:val="00F94347"/>
    <w:rsid w:val="00FA002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79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7223746">
      <w:marLeft w:val="0"/>
      <w:marRight w:val="0"/>
      <w:marTop w:val="0"/>
      <w:marBottom w:val="0"/>
      <w:divBdr>
        <w:top w:val="none" w:sz="0" w:space="0" w:color="auto"/>
        <w:left w:val="none" w:sz="0" w:space="0" w:color="auto"/>
        <w:bottom w:val="none" w:sz="0" w:space="0" w:color="auto"/>
        <w:right w:val="none" w:sz="0" w:space="0" w:color="auto"/>
      </w:divBdr>
    </w:div>
    <w:div w:id="1247223747">
      <w:marLeft w:val="0"/>
      <w:marRight w:val="0"/>
      <w:marTop w:val="0"/>
      <w:marBottom w:val="0"/>
      <w:divBdr>
        <w:top w:val="none" w:sz="0" w:space="0" w:color="auto"/>
        <w:left w:val="none" w:sz="0" w:space="0" w:color="auto"/>
        <w:bottom w:val="none" w:sz="0" w:space="0" w:color="auto"/>
        <w:right w:val="none" w:sz="0" w:space="0" w:color="auto"/>
      </w:divBdr>
    </w:div>
    <w:div w:id="12472237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628</Words>
  <Characters>3581</Characters>
  <Application>Microsoft Office Outlook</Application>
  <DocSecurity>0</DocSecurity>
  <Lines>0</Lines>
  <Paragraphs>0</Paragraphs>
  <ScaleCrop>false</ScaleCrop>
  <Company>East Sussex County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Mathematical development</dc:title>
  <dc:subject/>
  <dc:creator>User</dc:creator>
  <cp:keywords/>
  <dc:description/>
  <cp:lastModifiedBy>Wivelsfield Primary School</cp:lastModifiedBy>
  <cp:revision>2</cp:revision>
  <dcterms:created xsi:type="dcterms:W3CDTF">2016-09-19T16:29:00Z</dcterms:created>
  <dcterms:modified xsi:type="dcterms:W3CDTF">2016-09-19T16:29:00Z</dcterms:modified>
</cp:coreProperties>
</file>