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035"/>
        <w:gridCol w:w="339"/>
        <w:gridCol w:w="1696"/>
        <w:gridCol w:w="679"/>
        <w:gridCol w:w="1357"/>
        <w:gridCol w:w="1018"/>
        <w:gridCol w:w="1017"/>
        <w:gridCol w:w="1357"/>
        <w:gridCol w:w="679"/>
        <w:gridCol w:w="1696"/>
        <w:gridCol w:w="339"/>
        <w:gridCol w:w="2036"/>
      </w:tblGrid>
      <w:tr w:rsidR="0022605F" w:rsidRPr="00D13A45" w:rsidTr="00F25E6B">
        <w:trPr>
          <w:trHeight w:val="356"/>
        </w:trPr>
        <w:tc>
          <w:tcPr>
            <w:tcW w:w="14922" w:type="dxa"/>
            <w:gridSpan w:val="13"/>
            <w:shd w:val="clear" w:color="auto" w:fill="339966"/>
            <w:vAlign w:val="center"/>
          </w:tcPr>
          <w:p w:rsidR="0022605F" w:rsidRPr="00D13A45" w:rsidRDefault="0022605F" w:rsidP="00F25E6B">
            <w:pPr>
              <w:jc w:val="center"/>
              <w:rPr>
                <w:rFonts w:ascii="Twinkl" w:hAnsi="Twinkl" w:cs="Arial"/>
                <w:b/>
                <w:sz w:val="32"/>
                <w:szCs w:val="32"/>
              </w:rPr>
            </w:pPr>
            <w:bookmarkStart w:id="0" w:name="_GoBack"/>
            <w:bookmarkEnd w:id="0"/>
            <w:r w:rsidRPr="00D13A45">
              <w:rPr>
                <w:rFonts w:ascii="Twinkl" w:hAnsi="Twinkl" w:cs="Arial"/>
                <w:b/>
                <w:sz w:val="32"/>
                <w:szCs w:val="32"/>
              </w:rPr>
              <w:t>Early Years</w:t>
            </w:r>
          </w:p>
          <w:p w:rsidR="0022605F" w:rsidRPr="00D13A45" w:rsidRDefault="0022605F" w:rsidP="00F25E6B">
            <w:pPr>
              <w:jc w:val="center"/>
              <w:rPr>
                <w:rFonts w:ascii="Twinkl" w:hAnsi="Twinkl" w:cs="Arial"/>
                <w:i/>
                <w:sz w:val="20"/>
                <w:szCs w:val="20"/>
              </w:rPr>
            </w:pPr>
            <w:r w:rsidRPr="00D13A45">
              <w:rPr>
                <w:rFonts w:ascii="Twinkl" w:hAnsi="Twinkl" w:cs="Arial"/>
                <w:i/>
                <w:sz w:val="20"/>
                <w:szCs w:val="20"/>
              </w:rPr>
              <w:t>Books are subject to change, depending on dates and the children’s interests and needs.</w:t>
            </w:r>
          </w:p>
        </w:tc>
      </w:tr>
      <w:tr w:rsidR="0022605F" w:rsidRPr="00D13A45" w:rsidTr="00F25E6B">
        <w:tc>
          <w:tcPr>
            <w:tcW w:w="674" w:type="dxa"/>
            <w:vMerge w:val="restart"/>
            <w:shd w:val="clear" w:color="auto" w:fill="800080"/>
            <w:textDirection w:val="btLr"/>
            <w:vAlign w:val="center"/>
          </w:tcPr>
          <w:p w:rsidR="0022605F" w:rsidRPr="00D13A45" w:rsidRDefault="0022605F" w:rsidP="00F25E6B">
            <w:pPr>
              <w:ind w:left="113" w:right="113"/>
              <w:jc w:val="center"/>
              <w:rPr>
                <w:rFonts w:ascii="Twinkl" w:hAnsi="Twinkl" w:cs="Arial"/>
                <w:b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Term 1</w:t>
            </w:r>
          </w:p>
        </w:tc>
        <w:tc>
          <w:tcPr>
            <w:tcW w:w="14248" w:type="dxa"/>
            <w:gridSpan w:val="12"/>
            <w:shd w:val="clear" w:color="auto" w:fill="339966"/>
            <w:vAlign w:val="center"/>
          </w:tcPr>
          <w:p w:rsidR="0022605F" w:rsidRPr="00D13A45" w:rsidRDefault="0022605F" w:rsidP="00F25E6B">
            <w:pPr>
              <w:jc w:val="center"/>
              <w:rPr>
                <w:rFonts w:ascii="Twinkl" w:hAnsi="Twinkl" w:cs="Arial"/>
                <w:b/>
                <w:sz w:val="28"/>
                <w:szCs w:val="28"/>
              </w:rPr>
            </w:pPr>
            <w:r w:rsidRPr="00D13A45">
              <w:rPr>
                <w:rFonts w:ascii="Twinkl" w:hAnsi="Twinkl" w:cs="Arial"/>
                <w:b/>
                <w:sz w:val="28"/>
                <w:szCs w:val="28"/>
              </w:rPr>
              <w:t>All About Me</w:t>
            </w:r>
          </w:p>
          <w:p w:rsidR="0022605F" w:rsidRPr="00D13A45" w:rsidRDefault="0022605F" w:rsidP="00F25E6B">
            <w:pPr>
              <w:jc w:val="center"/>
              <w:rPr>
                <w:rFonts w:ascii="Twinkl" w:hAnsi="Twinkl" w:cs="Arial"/>
                <w:i/>
                <w:sz w:val="20"/>
                <w:szCs w:val="20"/>
              </w:rPr>
            </w:pPr>
            <w:r w:rsidRPr="00D13A45">
              <w:rPr>
                <w:rFonts w:ascii="Twinkl" w:hAnsi="Twinkl" w:cs="Arial"/>
                <w:i/>
                <w:sz w:val="20"/>
                <w:szCs w:val="20"/>
              </w:rPr>
              <w:t>Transition, Emotions, Families, Bodies, Senses, Traditional Tale: The Enormous Turnip</w:t>
            </w:r>
          </w:p>
        </w:tc>
      </w:tr>
      <w:tr w:rsidR="0022605F" w:rsidRPr="00D13A45" w:rsidTr="00F25E6B">
        <w:tc>
          <w:tcPr>
            <w:tcW w:w="674" w:type="dxa"/>
            <w:vMerge/>
            <w:shd w:val="clear" w:color="auto" w:fill="800080"/>
            <w:textDirection w:val="btLr"/>
            <w:vAlign w:val="center"/>
          </w:tcPr>
          <w:p w:rsidR="0022605F" w:rsidRPr="00D13A45" w:rsidRDefault="0022605F" w:rsidP="00F25E6B">
            <w:pPr>
              <w:ind w:left="113" w:right="113"/>
              <w:jc w:val="center"/>
              <w:rPr>
                <w:rFonts w:ascii="Twinkl" w:hAnsi="Twinkl" w:cs="Arial"/>
                <w:sz w:val="20"/>
                <w:szCs w:val="20"/>
              </w:rPr>
            </w:pPr>
          </w:p>
        </w:tc>
        <w:tc>
          <w:tcPr>
            <w:tcW w:w="2035" w:type="dxa"/>
            <w:shd w:val="clear" w:color="auto" w:fill="auto"/>
            <w:vAlign w:val="center"/>
          </w:tcPr>
          <w:p w:rsidR="0022605F" w:rsidRPr="00D13A45" w:rsidRDefault="0022605F" w:rsidP="00F25E6B">
            <w:pPr>
              <w:jc w:val="center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/>
                <w:noProof/>
              </w:rPr>
              <w:drawing>
                <wp:inline distT="0" distB="0" distL="0" distR="0">
                  <wp:extent cx="1016000" cy="948055"/>
                  <wp:effectExtent l="0" t="0" r="0" b="4445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0" cy="948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:rsidR="0022605F" w:rsidRPr="00D13A45" w:rsidRDefault="0022605F" w:rsidP="00F25E6B">
            <w:pPr>
              <w:jc w:val="center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/>
                <w:noProof/>
              </w:rPr>
              <w:drawing>
                <wp:inline distT="0" distB="0" distL="0" distR="0">
                  <wp:extent cx="956945" cy="922655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945" cy="922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22605F" w:rsidRPr="00D13A45" w:rsidRDefault="0022605F" w:rsidP="00F25E6B">
            <w:pPr>
              <w:jc w:val="center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noProof/>
                <w:sz w:val="20"/>
                <w:szCs w:val="20"/>
              </w:rPr>
              <w:drawing>
                <wp:inline distT="0" distB="0" distL="0" distR="0">
                  <wp:extent cx="1100455" cy="1007745"/>
                  <wp:effectExtent l="0" t="0" r="4445" b="190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0455" cy="1007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:rsidR="0022605F" w:rsidRPr="00D13A45" w:rsidRDefault="0022605F" w:rsidP="00F25E6B">
            <w:pPr>
              <w:jc w:val="center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noProof/>
                <w:sz w:val="20"/>
                <w:szCs w:val="20"/>
              </w:rPr>
              <w:drawing>
                <wp:inline distT="0" distB="0" distL="0" distR="0">
                  <wp:extent cx="1151255" cy="1143000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25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22605F" w:rsidRPr="00D13A45" w:rsidRDefault="0022605F" w:rsidP="00F25E6B">
            <w:pPr>
              <w:jc w:val="center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noProof/>
                <w:sz w:val="20"/>
                <w:szCs w:val="20"/>
              </w:rPr>
              <w:drawing>
                <wp:inline distT="0" distB="0" distL="0" distR="0">
                  <wp:extent cx="922655" cy="1227455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655" cy="1227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:rsidR="0022605F" w:rsidRPr="00D13A45" w:rsidRDefault="0022605F" w:rsidP="00F25E6B">
            <w:pPr>
              <w:jc w:val="center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noProof/>
                <w:sz w:val="20"/>
                <w:szCs w:val="20"/>
              </w:rPr>
              <w:drawing>
                <wp:inline distT="0" distB="0" distL="0" distR="0">
                  <wp:extent cx="906145" cy="931545"/>
                  <wp:effectExtent l="0" t="0" r="8255" b="190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145" cy="931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605F" w:rsidRPr="00D13A45" w:rsidRDefault="0022605F" w:rsidP="00F25E6B">
            <w:pPr>
              <w:jc w:val="center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18"/>
                <w:szCs w:val="20"/>
              </w:rPr>
              <w:t>Harvest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22605F" w:rsidRPr="00D13A45" w:rsidRDefault="0022605F" w:rsidP="00F25E6B">
            <w:pPr>
              <w:jc w:val="center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noProof/>
                <w:sz w:val="20"/>
                <w:szCs w:val="20"/>
              </w:rPr>
              <w:drawing>
                <wp:inline distT="0" distB="0" distL="0" distR="0">
                  <wp:extent cx="1151255" cy="931545"/>
                  <wp:effectExtent l="0" t="0" r="0" b="190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255" cy="931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605F" w:rsidRPr="00D13A45" w:rsidTr="00F25E6B">
        <w:tc>
          <w:tcPr>
            <w:tcW w:w="674" w:type="dxa"/>
            <w:vMerge/>
            <w:shd w:val="clear" w:color="auto" w:fill="800080"/>
            <w:textDirection w:val="btLr"/>
            <w:vAlign w:val="center"/>
          </w:tcPr>
          <w:p w:rsidR="0022605F" w:rsidRPr="00D13A45" w:rsidRDefault="0022605F" w:rsidP="00F25E6B">
            <w:pPr>
              <w:ind w:left="113" w:right="113"/>
              <w:jc w:val="center"/>
              <w:rPr>
                <w:rFonts w:ascii="Twinkl" w:hAnsi="Twinkl" w:cs="Arial"/>
                <w:sz w:val="20"/>
                <w:szCs w:val="20"/>
              </w:rPr>
            </w:pPr>
          </w:p>
        </w:tc>
        <w:tc>
          <w:tcPr>
            <w:tcW w:w="2035" w:type="dxa"/>
            <w:shd w:val="clear" w:color="auto" w:fill="auto"/>
          </w:tcPr>
          <w:p w:rsidR="0022605F" w:rsidRPr="00D13A45" w:rsidRDefault="0022605F" w:rsidP="00F25E6B">
            <w:pPr>
              <w:spacing w:after="0" w:line="240" w:lineRule="auto"/>
              <w:rPr>
                <w:rFonts w:ascii="Twinkl" w:hAnsi="Twinkl" w:cs="Arial"/>
                <w:b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Writing Opportunities:</w:t>
            </w:r>
          </w:p>
          <w:p w:rsidR="0022605F" w:rsidRPr="00D13A45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Labels: map of the school</w:t>
            </w:r>
          </w:p>
        </w:tc>
        <w:tc>
          <w:tcPr>
            <w:tcW w:w="2035" w:type="dxa"/>
            <w:gridSpan w:val="2"/>
            <w:shd w:val="clear" w:color="auto" w:fill="auto"/>
          </w:tcPr>
          <w:p w:rsidR="0022605F" w:rsidRPr="00D13A45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Writing Opportunities:</w:t>
            </w:r>
          </w:p>
          <w:p w:rsidR="0022605F" w:rsidRPr="00D13A45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Labels: emotion jars</w:t>
            </w:r>
          </w:p>
        </w:tc>
        <w:tc>
          <w:tcPr>
            <w:tcW w:w="2036" w:type="dxa"/>
            <w:gridSpan w:val="2"/>
            <w:shd w:val="clear" w:color="auto" w:fill="auto"/>
          </w:tcPr>
          <w:p w:rsidR="0022605F" w:rsidRPr="00D13A45" w:rsidRDefault="0022605F" w:rsidP="00F25E6B">
            <w:pPr>
              <w:spacing w:after="0" w:line="240" w:lineRule="auto"/>
              <w:rPr>
                <w:rFonts w:ascii="Twinkl" w:hAnsi="Twinkl" w:cs="Arial"/>
                <w:b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Writing Opportunities:</w:t>
            </w:r>
          </w:p>
          <w:p w:rsidR="0022605F" w:rsidRPr="00D13A45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Labels: family portraits</w:t>
            </w:r>
          </w:p>
        </w:tc>
        <w:tc>
          <w:tcPr>
            <w:tcW w:w="2035" w:type="dxa"/>
            <w:gridSpan w:val="2"/>
            <w:shd w:val="clear" w:color="auto" w:fill="auto"/>
          </w:tcPr>
          <w:p w:rsidR="0022605F" w:rsidRPr="00D13A45" w:rsidRDefault="0022605F" w:rsidP="00F25E6B">
            <w:pPr>
              <w:spacing w:after="0" w:line="240" w:lineRule="auto"/>
              <w:rPr>
                <w:rFonts w:ascii="Twinkl" w:hAnsi="Twinkl" w:cs="Arial"/>
                <w:b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Writing Opportunities:</w:t>
            </w:r>
          </w:p>
          <w:p w:rsidR="0022605F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Labels: name writing</w:t>
            </w:r>
          </w:p>
          <w:p w:rsidR="0022605F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22605F" w:rsidRPr="00D13A45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shd w:val="clear" w:color="auto" w:fill="auto"/>
          </w:tcPr>
          <w:p w:rsidR="0022605F" w:rsidRPr="00D13A45" w:rsidRDefault="0022605F" w:rsidP="00F25E6B">
            <w:pPr>
              <w:spacing w:after="0" w:line="240" w:lineRule="auto"/>
              <w:rPr>
                <w:rFonts w:ascii="Twinkl" w:hAnsi="Twinkl" w:cs="Arial"/>
                <w:b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Writing Opportunities:</w:t>
            </w:r>
          </w:p>
          <w:p w:rsidR="0022605F" w:rsidRPr="00D13A45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Labels: body parts</w:t>
            </w:r>
          </w:p>
        </w:tc>
        <w:tc>
          <w:tcPr>
            <w:tcW w:w="2035" w:type="dxa"/>
            <w:gridSpan w:val="2"/>
            <w:shd w:val="clear" w:color="auto" w:fill="auto"/>
          </w:tcPr>
          <w:p w:rsidR="0022605F" w:rsidRPr="00D13A45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Writing Opportunities:</w:t>
            </w:r>
          </w:p>
          <w:p w:rsidR="0022605F" w:rsidRPr="00D13A45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Speech Bubbles</w:t>
            </w:r>
          </w:p>
          <w:p w:rsidR="0022605F" w:rsidRPr="00D13A45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Story-telling</w:t>
            </w:r>
          </w:p>
        </w:tc>
        <w:tc>
          <w:tcPr>
            <w:tcW w:w="2036" w:type="dxa"/>
            <w:shd w:val="clear" w:color="auto" w:fill="auto"/>
          </w:tcPr>
          <w:p w:rsidR="0022605F" w:rsidRPr="00D13A45" w:rsidRDefault="0022605F" w:rsidP="00F25E6B">
            <w:pPr>
              <w:spacing w:after="0" w:line="240" w:lineRule="auto"/>
              <w:rPr>
                <w:rFonts w:ascii="Twinkl" w:hAnsi="Twinkl" w:cs="Arial"/>
                <w:b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Writing Opportunities:</w:t>
            </w:r>
          </w:p>
          <w:p w:rsidR="0022605F" w:rsidRPr="00D13A45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Lists: what do you see/hear/feel/smell/taste?</w:t>
            </w:r>
          </w:p>
        </w:tc>
      </w:tr>
      <w:tr w:rsidR="0022605F" w:rsidRPr="00D13A45" w:rsidTr="00F25E6B">
        <w:tc>
          <w:tcPr>
            <w:tcW w:w="674" w:type="dxa"/>
            <w:vMerge/>
            <w:shd w:val="clear" w:color="auto" w:fill="800080"/>
            <w:textDirection w:val="btLr"/>
            <w:vAlign w:val="center"/>
          </w:tcPr>
          <w:p w:rsidR="0022605F" w:rsidRPr="00D13A45" w:rsidRDefault="0022605F" w:rsidP="00F25E6B">
            <w:pPr>
              <w:ind w:left="113" w:right="113"/>
              <w:jc w:val="center"/>
              <w:rPr>
                <w:rFonts w:ascii="Twinkl" w:hAnsi="Twinkl" w:cs="Arial"/>
                <w:sz w:val="20"/>
                <w:szCs w:val="20"/>
              </w:rPr>
            </w:pPr>
          </w:p>
        </w:tc>
        <w:tc>
          <w:tcPr>
            <w:tcW w:w="2035" w:type="dxa"/>
            <w:shd w:val="clear" w:color="auto" w:fill="auto"/>
          </w:tcPr>
          <w:p w:rsidR="0022605F" w:rsidRPr="00D13A45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Key Vocabulary:</w:t>
            </w:r>
          </w:p>
          <w:p w:rsidR="0022605F" w:rsidRPr="00D13A45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School, classroom, inside, outside, teacher, learning, looking, listening, thinking</w:t>
            </w:r>
          </w:p>
        </w:tc>
        <w:tc>
          <w:tcPr>
            <w:tcW w:w="2035" w:type="dxa"/>
            <w:gridSpan w:val="2"/>
            <w:shd w:val="clear" w:color="auto" w:fill="auto"/>
          </w:tcPr>
          <w:p w:rsidR="0022605F" w:rsidRPr="00D13A45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Key Vocabulary:</w:t>
            </w:r>
          </w:p>
          <w:p w:rsidR="0022605F" w:rsidRPr="00D13A45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Emotions, feelings, happy, sad, scared, fear, angry, calm, nervous, shy, worried, excited, lonely, confused, love</w:t>
            </w:r>
          </w:p>
        </w:tc>
        <w:tc>
          <w:tcPr>
            <w:tcW w:w="2036" w:type="dxa"/>
            <w:gridSpan w:val="2"/>
            <w:shd w:val="clear" w:color="auto" w:fill="auto"/>
          </w:tcPr>
          <w:p w:rsidR="0022605F" w:rsidRPr="00D13A45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Key Vocabulary:</w:t>
            </w:r>
          </w:p>
          <w:p w:rsidR="0022605F" w:rsidRPr="00D13A45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Family, family 0.0member names, love, help, protect, care, team</w:t>
            </w:r>
          </w:p>
        </w:tc>
        <w:tc>
          <w:tcPr>
            <w:tcW w:w="2035" w:type="dxa"/>
            <w:gridSpan w:val="2"/>
            <w:shd w:val="clear" w:color="auto" w:fill="auto"/>
          </w:tcPr>
          <w:p w:rsidR="0022605F" w:rsidRPr="00D13A45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Key Vocabulary:</w:t>
            </w:r>
          </w:p>
          <w:p w:rsidR="0022605F" w:rsidRPr="00D13A45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Friends, same, different, compare, similar, opposite words (e.g. young, old, tall, short)</w:t>
            </w:r>
          </w:p>
        </w:tc>
        <w:tc>
          <w:tcPr>
            <w:tcW w:w="2036" w:type="dxa"/>
            <w:gridSpan w:val="2"/>
            <w:shd w:val="clear" w:color="auto" w:fill="auto"/>
          </w:tcPr>
          <w:p w:rsidR="0022605F" w:rsidRPr="00D13A45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Key Vocabulary:</w:t>
            </w:r>
          </w:p>
          <w:p w:rsidR="0022605F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Body, head, turn, neck, bend, shoulders, raise, arms, wave, hands clap, chest, thump, back, arch, hips, wiggle, knees, bend, legs, kick, foot, stomp, toe, wiggle, skin, bones, skull, healthy</w:t>
            </w:r>
          </w:p>
          <w:p w:rsidR="0022605F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22605F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22605F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22605F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22605F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22605F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22605F" w:rsidRPr="00D13A45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</w:tc>
        <w:tc>
          <w:tcPr>
            <w:tcW w:w="2035" w:type="dxa"/>
            <w:gridSpan w:val="2"/>
            <w:shd w:val="clear" w:color="auto" w:fill="auto"/>
          </w:tcPr>
          <w:p w:rsidR="0022605F" w:rsidRPr="00D13A45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Key Vocabulary:</w:t>
            </w:r>
          </w:p>
          <w:p w:rsidR="0022605F" w:rsidRPr="00D13A45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Enormous, big, bigger, biggest, large, tiny, small, smaller, smallest, medium, middle sized, turnip, pulled, heave, budge, stuck, thud, thump, thwack, bump</w:t>
            </w:r>
          </w:p>
        </w:tc>
        <w:tc>
          <w:tcPr>
            <w:tcW w:w="2036" w:type="dxa"/>
            <w:shd w:val="clear" w:color="auto" w:fill="auto"/>
          </w:tcPr>
          <w:p w:rsidR="0022605F" w:rsidRPr="00D13A45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Key Vocabulary:</w:t>
            </w:r>
          </w:p>
          <w:p w:rsidR="0022605F" w:rsidRPr="00D13A45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Senses, see, sight, look, eyes, hear, hearing, sound, ears, smell, smelling, sniff, nose, taste, tasting, tongue, touch, touching, fingers, skin</w:t>
            </w:r>
          </w:p>
        </w:tc>
      </w:tr>
      <w:tr w:rsidR="0022605F" w:rsidRPr="00D13A45" w:rsidTr="00F25E6B">
        <w:tc>
          <w:tcPr>
            <w:tcW w:w="674" w:type="dxa"/>
            <w:vMerge w:val="restart"/>
            <w:shd w:val="clear" w:color="auto" w:fill="800080"/>
            <w:textDirection w:val="btLr"/>
            <w:vAlign w:val="center"/>
          </w:tcPr>
          <w:p w:rsidR="0022605F" w:rsidRPr="00D13A45" w:rsidRDefault="0022605F" w:rsidP="00F25E6B">
            <w:pPr>
              <w:ind w:left="113" w:right="113"/>
              <w:jc w:val="center"/>
              <w:rPr>
                <w:rFonts w:ascii="Twinkl" w:hAnsi="Twinkl" w:cs="Arial"/>
                <w:b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Term 2</w:t>
            </w:r>
          </w:p>
        </w:tc>
        <w:tc>
          <w:tcPr>
            <w:tcW w:w="14248" w:type="dxa"/>
            <w:gridSpan w:val="12"/>
            <w:shd w:val="clear" w:color="auto" w:fill="339966"/>
            <w:vAlign w:val="center"/>
          </w:tcPr>
          <w:p w:rsidR="0022605F" w:rsidRPr="00D13A45" w:rsidRDefault="0022605F" w:rsidP="00F25E6B">
            <w:pPr>
              <w:jc w:val="center"/>
              <w:rPr>
                <w:rFonts w:ascii="Twinkl" w:hAnsi="Twinkl" w:cs="Arial"/>
                <w:b/>
                <w:sz w:val="28"/>
                <w:szCs w:val="28"/>
              </w:rPr>
            </w:pPr>
            <w:r w:rsidRPr="00D13A45">
              <w:rPr>
                <w:rFonts w:ascii="Twinkl" w:hAnsi="Twinkl" w:cs="Arial"/>
                <w:b/>
                <w:sz w:val="28"/>
                <w:szCs w:val="28"/>
              </w:rPr>
              <w:t>Celebrations</w:t>
            </w:r>
          </w:p>
          <w:p w:rsidR="0022605F" w:rsidRPr="00D13A45" w:rsidRDefault="0022605F" w:rsidP="00F25E6B">
            <w:pPr>
              <w:jc w:val="center"/>
              <w:rPr>
                <w:rFonts w:ascii="Twinkl" w:hAnsi="Twinkl" w:cs="Arial"/>
                <w:i/>
                <w:sz w:val="20"/>
                <w:szCs w:val="20"/>
              </w:rPr>
            </w:pPr>
            <w:r w:rsidRPr="00D13A45">
              <w:rPr>
                <w:rFonts w:ascii="Twinkl" w:hAnsi="Twinkl" w:cs="Arial"/>
                <w:i/>
                <w:sz w:val="20"/>
                <w:szCs w:val="20"/>
              </w:rPr>
              <w:lastRenderedPageBreak/>
              <w:t>Bonfire Night, Autumn, Birthdays, Winter, Diwali, Christma</w:t>
            </w:r>
            <w:r>
              <w:rPr>
                <w:rFonts w:ascii="Twinkl" w:hAnsi="Twinkl" w:cs="Arial"/>
                <w:i/>
                <w:sz w:val="20"/>
                <w:szCs w:val="20"/>
              </w:rPr>
              <w:t>s</w:t>
            </w:r>
          </w:p>
        </w:tc>
      </w:tr>
      <w:tr w:rsidR="0022605F" w:rsidRPr="00D13A45" w:rsidTr="00F25E6B">
        <w:tc>
          <w:tcPr>
            <w:tcW w:w="674" w:type="dxa"/>
            <w:vMerge/>
            <w:shd w:val="clear" w:color="auto" w:fill="800080"/>
            <w:textDirection w:val="btLr"/>
            <w:vAlign w:val="center"/>
          </w:tcPr>
          <w:p w:rsidR="0022605F" w:rsidRPr="00D13A45" w:rsidRDefault="0022605F" w:rsidP="00F25E6B">
            <w:pPr>
              <w:ind w:left="113" w:right="113"/>
              <w:jc w:val="center"/>
              <w:rPr>
                <w:rFonts w:ascii="Twinkl" w:hAnsi="Twinkl" w:cs="Arial"/>
                <w:sz w:val="20"/>
                <w:szCs w:val="20"/>
              </w:rPr>
            </w:pPr>
          </w:p>
        </w:tc>
        <w:tc>
          <w:tcPr>
            <w:tcW w:w="2035" w:type="dxa"/>
            <w:shd w:val="clear" w:color="auto" w:fill="auto"/>
            <w:vAlign w:val="center"/>
          </w:tcPr>
          <w:p w:rsidR="0022605F" w:rsidRPr="00D13A45" w:rsidRDefault="0022605F" w:rsidP="00F25E6B">
            <w:pPr>
              <w:jc w:val="center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/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94615</wp:posOffset>
                  </wp:positionV>
                  <wp:extent cx="1120140" cy="1127760"/>
                  <wp:effectExtent l="0" t="0" r="3810" b="0"/>
                  <wp:wrapNone/>
                  <wp:docPr id="40" name="Picture 40" descr="This lovely Twinkl Originals story follows Bo as she experiences her fir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his lovely Twinkl Originals story follows Bo as she experiences her fir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140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2605F" w:rsidRPr="00D13A45" w:rsidRDefault="0022605F" w:rsidP="00F25E6B">
            <w:pPr>
              <w:jc w:val="center"/>
              <w:rPr>
                <w:rFonts w:ascii="Twinkl" w:hAnsi="Twinkl" w:cs="Arial"/>
                <w:sz w:val="20"/>
                <w:szCs w:val="20"/>
              </w:rPr>
            </w:pPr>
          </w:p>
          <w:p w:rsidR="0022605F" w:rsidRPr="00D13A45" w:rsidRDefault="0022605F" w:rsidP="00F25E6B">
            <w:pPr>
              <w:jc w:val="center"/>
              <w:rPr>
                <w:rFonts w:ascii="Twinkl" w:hAnsi="Twinkl" w:cs="Arial"/>
                <w:sz w:val="20"/>
                <w:szCs w:val="20"/>
              </w:rPr>
            </w:pPr>
          </w:p>
          <w:p w:rsidR="0022605F" w:rsidRPr="00D13A45" w:rsidRDefault="0022605F" w:rsidP="00F25E6B">
            <w:pPr>
              <w:jc w:val="center"/>
              <w:rPr>
                <w:rFonts w:ascii="Twinkl" w:hAnsi="Twinkl" w:cs="Arial"/>
                <w:sz w:val="20"/>
                <w:szCs w:val="20"/>
              </w:rPr>
            </w:pPr>
          </w:p>
          <w:p w:rsidR="0022605F" w:rsidRPr="00D13A45" w:rsidRDefault="0022605F" w:rsidP="00F25E6B">
            <w:pPr>
              <w:jc w:val="center"/>
              <w:rPr>
                <w:rFonts w:ascii="Twinkl" w:hAnsi="Twinkl" w:cs="Arial"/>
                <w:sz w:val="20"/>
                <w:szCs w:val="20"/>
              </w:rPr>
            </w:pPr>
          </w:p>
          <w:p w:rsidR="0022605F" w:rsidRPr="00D13A45" w:rsidRDefault="0022605F" w:rsidP="00F25E6B">
            <w:pPr>
              <w:jc w:val="center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Bonfire Night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:rsidR="0022605F" w:rsidRPr="00D13A45" w:rsidRDefault="0022605F" w:rsidP="00F25E6B">
            <w:pPr>
              <w:jc w:val="center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29845</wp:posOffset>
                  </wp:positionV>
                  <wp:extent cx="1135380" cy="1135380"/>
                  <wp:effectExtent l="0" t="0" r="7620" b="7620"/>
                  <wp:wrapNone/>
                  <wp:docPr id="39" name="Picture 39" descr="Leaf Man by Lois Ehle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eaf Man by Lois Ehle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r:link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380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22605F" w:rsidRPr="00D13A45" w:rsidRDefault="0022605F" w:rsidP="00F25E6B">
            <w:pPr>
              <w:jc w:val="center"/>
              <w:rPr>
                <w:rFonts w:ascii="Twinkl" w:hAnsi="Twinkl"/>
              </w:rPr>
            </w:pPr>
            <w:r w:rsidRPr="00D13A45">
              <w:rPr>
                <w:rFonts w:ascii="Twinkl" w:hAnsi="Twinkl"/>
                <w:noProof/>
              </w:rPr>
              <w:drawing>
                <wp:inline distT="0" distB="0" distL="0" distR="0">
                  <wp:extent cx="990600" cy="99060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605F" w:rsidRPr="00D13A45" w:rsidRDefault="0022605F" w:rsidP="00F25E6B">
            <w:pPr>
              <w:jc w:val="center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Birthdays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:rsidR="0022605F" w:rsidRPr="00D13A45" w:rsidRDefault="0022605F" w:rsidP="00F25E6B">
            <w:pPr>
              <w:jc w:val="center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/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38735</wp:posOffset>
                  </wp:positionV>
                  <wp:extent cx="1005840" cy="1127760"/>
                  <wp:effectExtent l="0" t="0" r="3810" b="0"/>
                  <wp:wrapNone/>
                  <wp:docPr id="38" name="Picture 38" descr="Rama and Sita: The Story of Diwali: Amazon.co.uk: Doyle, Malachy, Corr,  Christopher: 9781472954695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ama and Sita: The Story of Diwali: Amazon.co.uk: Doyle, Malachy, Corr,  Christopher: 9781472954695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r:link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2605F" w:rsidRPr="00D13A45" w:rsidRDefault="0022605F" w:rsidP="00F25E6B">
            <w:pPr>
              <w:jc w:val="center"/>
              <w:rPr>
                <w:rFonts w:ascii="Twinkl" w:hAnsi="Twinkl" w:cs="Arial"/>
                <w:sz w:val="20"/>
                <w:szCs w:val="20"/>
              </w:rPr>
            </w:pPr>
          </w:p>
          <w:p w:rsidR="0022605F" w:rsidRPr="00D13A45" w:rsidRDefault="0022605F" w:rsidP="00F25E6B">
            <w:pPr>
              <w:jc w:val="center"/>
              <w:rPr>
                <w:rFonts w:ascii="Twinkl" w:hAnsi="Twinkl" w:cs="Arial"/>
                <w:sz w:val="20"/>
                <w:szCs w:val="20"/>
              </w:rPr>
            </w:pPr>
          </w:p>
          <w:p w:rsidR="0022605F" w:rsidRPr="00D13A45" w:rsidRDefault="0022605F" w:rsidP="00F25E6B">
            <w:pPr>
              <w:jc w:val="center"/>
              <w:rPr>
                <w:rFonts w:ascii="Twinkl" w:hAnsi="Twinkl" w:cs="Arial"/>
                <w:sz w:val="20"/>
                <w:szCs w:val="20"/>
              </w:rPr>
            </w:pPr>
          </w:p>
          <w:p w:rsidR="0022605F" w:rsidRPr="00D13A45" w:rsidRDefault="0022605F" w:rsidP="00F25E6B">
            <w:pPr>
              <w:jc w:val="center"/>
              <w:rPr>
                <w:rFonts w:ascii="Twinkl" w:hAnsi="Twinkl" w:cs="Arial"/>
                <w:sz w:val="20"/>
                <w:szCs w:val="20"/>
              </w:rPr>
            </w:pPr>
          </w:p>
          <w:p w:rsidR="0022605F" w:rsidRDefault="0022605F" w:rsidP="00F25E6B">
            <w:pPr>
              <w:jc w:val="center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Diwali</w:t>
            </w:r>
          </w:p>
          <w:p w:rsidR="0022605F" w:rsidRPr="00D13A45" w:rsidRDefault="0022605F" w:rsidP="00F25E6B">
            <w:pPr>
              <w:jc w:val="center"/>
              <w:rPr>
                <w:rFonts w:ascii="Twinkl" w:hAnsi="Twinkl" w:cs="Arial"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22605F" w:rsidRPr="00D13A45" w:rsidRDefault="0022605F" w:rsidP="00F25E6B">
            <w:pPr>
              <w:jc w:val="center"/>
              <w:rPr>
                <w:rFonts w:ascii="Twinkl" w:hAnsi="Twinkl"/>
              </w:rPr>
            </w:pPr>
            <w:r w:rsidRPr="00D13A45">
              <w:rPr>
                <w:rFonts w:ascii="Twinkl" w:hAnsi="Twinkl"/>
                <w:noProof/>
              </w:rPr>
              <w:drawing>
                <wp:inline distT="0" distB="0" distL="0" distR="0">
                  <wp:extent cx="1049655" cy="1049655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655" cy="1049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:rsidR="0022605F" w:rsidRPr="00D13A45" w:rsidRDefault="0022605F" w:rsidP="00F25E6B">
            <w:pPr>
              <w:jc w:val="center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/>
                <w:noProof/>
              </w:rPr>
              <w:drawing>
                <wp:inline distT="0" distB="0" distL="0" distR="0">
                  <wp:extent cx="1041400" cy="1049655"/>
                  <wp:effectExtent l="0" t="0" r="635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1049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22605F" w:rsidRPr="00D13A45" w:rsidRDefault="0022605F" w:rsidP="00F25E6B">
            <w:pPr>
              <w:jc w:val="center"/>
              <w:rPr>
                <w:rFonts w:ascii="Twinkl" w:hAnsi="Twinkl" w:cs="Arial"/>
                <w:sz w:val="20"/>
                <w:szCs w:val="20"/>
              </w:rPr>
            </w:pPr>
          </w:p>
        </w:tc>
      </w:tr>
      <w:tr w:rsidR="0022605F" w:rsidRPr="00D13A45" w:rsidTr="00F25E6B">
        <w:tc>
          <w:tcPr>
            <w:tcW w:w="674" w:type="dxa"/>
            <w:vMerge/>
            <w:shd w:val="clear" w:color="auto" w:fill="800080"/>
            <w:textDirection w:val="btLr"/>
            <w:vAlign w:val="center"/>
          </w:tcPr>
          <w:p w:rsidR="0022605F" w:rsidRPr="00D13A45" w:rsidRDefault="0022605F" w:rsidP="00F25E6B">
            <w:pPr>
              <w:ind w:left="113" w:right="113"/>
              <w:jc w:val="center"/>
              <w:rPr>
                <w:rFonts w:ascii="Twinkl" w:hAnsi="Twinkl" w:cs="Arial"/>
                <w:sz w:val="20"/>
                <w:szCs w:val="20"/>
              </w:rPr>
            </w:pPr>
          </w:p>
        </w:tc>
        <w:tc>
          <w:tcPr>
            <w:tcW w:w="2035" w:type="dxa"/>
            <w:shd w:val="clear" w:color="auto" w:fill="auto"/>
          </w:tcPr>
          <w:p w:rsidR="0022605F" w:rsidRPr="00D13A45" w:rsidRDefault="0022605F" w:rsidP="00F25E6B">
            <w:pPr>
              <w:spacing w:after="0" w:line="240" w:lineRule="auto"/>
              <w:rPr>
                <w:rFonts w:ascii="Twinkl" w:hAnsi="Twinkl" w:cs="Arial"/>
                <w:b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Writing Opportunities:</w:t>
            </w:r>
          </w:p>
          <w:p w:rsidR="0022605F" w:rsidRPr="00D13A45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 xml:space="preserve">Onomatopoeia </w:t>
            </w:r>
          </w:p>
        </w:tc>
        <w:tc>
          <w:tcPr>
            <w:tcW w:w="2035" w:type="dxa"/>
            <w:gridSpan w:val="2"/>
            <w:shd w:val="clear" w:color="auto" w:fill="auto"/>
          </w:tcPr>
          <w:p w:rsidR="0022605F" w:rsidRPr="00D13A45" w:rsidRDefault="0022605F" w:rsidP="00F25E6B">
            <w:pPr>
              <w:spacing w:after="0" w:line="240" w:lineRule="auto"/>
              <w:rPr>
                <w:rFonts w:ascii="Twinkl" w:hAnsi="Twinkl" w:cs="Arial"/>
                <w:b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Writing Opportunities:</w:t>
            </w:r>
          </w:p>
          <w:p w:rsidR="0022605F" w:rsidRPr="00D13A45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Autumn writing and lists</w:t>
            </w:r>
          </w:p>
        </w:tc>
        <w:tc>
          <w:tcPr>
            <w:tcW w:w="2036" w:type="dxa"/>
            <w:gridSpan w:val="2"/>
            <w:shd w:val="clear" w:color="auto" w:fill="auto"/>
          </w:tcPr>
          <w:p w:rsidR="0022605F" w:rsidRPr="00D13A45" w:rsidRDefault="0022605F" w:rsidP="00F25E6B">
            <w:pPr>
              <w:spacing w:after="0" w:line="240" w:lineRule="auto"/>
              <w:rPr>
                <w:rFonts w:ascii="Twinkl" w:hAnsi="Twinkl" w:cs="Arial"/>
                <w:b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Writing Opportunities:</w:t>
            </w:r>
          </w:p>
          <w:p w:rsidR="0022605F" w:rsidRPr="00D13A45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 xml:space="preserve"> Lists: what do you need for your party?</w:t>
            </w:r>
          </w:p>
          <w:p w:rsidR="0022605F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Invitations</w:t>
            </w:r>
          </w:p>
          <w:p w:rsidR="0022605F" w:rsidRPr="00D13A45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</w:tc>
        <w:tc>
          <w:tcPr>
            <w:tcW w:w="2035" w:type="dxa"/>
            <w:gridSpan w:val="2"/>
            <w:shd w:val="clear" w:color="auto" w:fill="auto"/>
          </w:tcPr>
          <w:p w:rsidR="0022605F" w:rsidRPr="00D13A45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Writing Opportunities:</w:t>
            </w:r>
          </w:p>
          <w:p w:rsidR="0022605F" w:rsidRPr="00D13A45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Story-telling</w:t>
            </w:r>
          </w:p>
        </w:tc>
        <w:tc>
          <w:tcPr>
            <w:tcW w:w="2036" w:type="dxa"/>
            <w:gridSpan w:val="2"/>
            <w:shd w:val="clear" w:color="auto" w:fill="auto"/>
          </w:tcPr>
          <w:p w:rsidR="0022605F" w:rsidRPr="00D13A45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Writing Opportunities:</w:t>
            </w:r>
          </w:p>
          <w:p w:rsidR="0022605F" w:rsidRPr="00D13A45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Wanted Posters</w:t>
            </w:r>
          </w:p>
        </w:tc>
        <w:tc>
          <w:tcPr>
            <w:tcW w:w="2035" w:type="dxa"/>
            <w:gridSpan w:val="2"/>
            <w:shd w:val="clear" w:color="auto" w:fill="auto"/>
          </w:tcPr>
          <w:p w:rsidR="0022605F" w:rsidRPr="00D13A45" w:rsidRDefault="0022605F" w:rsidP="00F25E6B">
            <w:pPr>
              <w:spacing w:after="0" w:line="240" w:lineRule="auto"/>
              <w:rPr>
                <w:rFonts w:ascii="Twinkl" w:hAnsi="Twinkl" w:cs="Arial"/>
                <w:b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Writing Opportunities:</w:t>
            </w:r>
          </w:p>
          <w:p w:rsidR="0022605F" w:rsidRPr="00D13A45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Lists: what will you put on your tree?</w:t>
            </w:r>
          </w:p>
          <w:p w:rsidR="0022605F" w:rsidRPr="00D13A45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Letters: To Father Christmas</w:t>
            </w:r>
          </w:p>
        </w:tc>
        <w:tc>
          <w:tcPr>
            <w:tcW w:w="2036" w:type="dxa"/>
            <w:shd w:val="clear" w:color="auto" w:fill="auto"/>
          </w:tcPr>
          <w:p w:rsidR="0022605F" w:rsidRPr="00D13A45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</w:tc>
      </w:tr>
      <w:tr w:rsidR="0022605F" w:rsidRPr="00D13A45" w:rsidTr="00F25E6B">
        <w:tc>
          <w:tcPr>
            <w:tcW w:w="674" w:type="dxa"/>
            <w:vMerge/>
            <w:shd w:val="clear" w:color="auto" w:fill="800080"/>
            <w:textDirection w:val="btLr"/>
            <w:vAlign w:val="center"/>
          </w:tcPr>
          <w:p w:rsidR="0022605F" w:rsidRPr="00D13A45" w:rsidRDefault="0022605F" w:rsidP="00F25E6B">
            <w:pPr>
              <w:ind w:left="113" w:right="113"/>
              <w:jc w:val="center"/>
              <w:rPr>
                <w:rFonts w:ascii="Twinkl" w:hAnsi="Twinkl" w:cs="Arial"/>
                <w:sz w:val="20"/>
                <w:szCs w:val="20"/>
              </w:rPr>
            </w:pPr>
          </w:p>
        </w:tc>
        <w:tc>
          <w:tcPr>
            <w:tcW w:w="2035" w:type="dxa"/>
            <w:shd w:val="clear" w:color="auto" w:fill="auto"/>
          </w:tcPr>
          <w:p w:rsidR="0022605F" w:rsidRPr="00D13A45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Key Vocabulary:</w:t>
            </w:r>
          </w:p>
          <w:p w:rsidR="0022605F" w:rsidRPr="00D13A45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Bonfire, fireworks, sparklers, safe, safety, special, gloves, fire, hot, dangerous, celebration</w:t>
            </w:r>
          </w:p>
        </w:tc>
        <w:tc>
          <w:tcPr>
            <w:tcW w:w="2035" w:type="dxa"/>
            <w:gridSpan w:val="2"/>
            <w:shd w:val="clear" w:color="auto" w:fill="auto"/>
          </w:tcPr>
          <w:p w:rsidR="0022605F" w:rsidRPr="00D13A45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Key Vocabulary:</w:t>
            </w:r>
          </w:p>
          <w:p w:rsidR="0022605F" w:rsidRPr="00D13A45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Autumn, weather, cold, clouds, rain, wind, rustle, crunchy, brow, orange, yellow, red, green, change, season</w:t>
            </w:r>
          </w:p>
        </w:tc>
        <w:tc>
          <w:tcPr>
            <w:tcW w:w="2036" w:type="dxa"/>
            <w:gridSpan w:val="2"/>
            <w:shd w:val="clear" w:color="auto" w:fill="auto"/>
          </w:tcPr>
          <w:p w:rsidR="0022605F" w:rsidRPr="00D13A45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Key Vocabulary:</w:t>
            </w:r>
          </w:p>
          <w:p w:rsidR="0022605F" w:rsidRPr="00D13A45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 xml:space="preserve">Birthday, special, celebration, invitation, party, occasion, suddenly </w:t>
            </w:r>
          </w:p>
        </w:tc>
        <w:tc>
          <w:tcPr>
            <w:tcW w:w="2035" w:type="dxa"/>
            <w:gridSpan w:val="2"/>
            <w:shd w:val="clear" w:color="auto" w:fill="auto"/>
          </w:tcPr>
          <w:p w:rsidR="0022605F" w:rsidRPr="00D13A45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Key Vocabulary:</w:t>
            </w:r>
          </w:p>
          <w:p w:rsidR="0022605F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 xml:space="preserve">Special, celebration, Diwali, Rama, Sita, story, </w:t>
            </w:r>
            <w:proofErr w:type="spellStart"/>
            <w:r w:rsidRPr="00D13A45">
              <w:rPr>
                <w:rFonts w:ascii="Twinkl" w:hAnsi="Twinkl" w:cs="Arial"/>
                <w:sz w:val="20"/>
                <w:szCs w:val="20"/>
              </w:rPr>
              <w:t>diwa</w:t>
            </w:r>
            <w:proofErr w:type="spellEnd"/>
            <w:r w:rsidRPr="00D13A45">
              <w:rPr>
                <w:rFonts w:ascii="Twinkl" w:hAnsi="Twinkl" w:cs="Arial"/>
                <w:sz w:val="20"/>
                <w:szCs w:val="20"/>
              </w:rPr>
              <w:t xml:space="preserve"> lamp, Hindu, believe, festival of light, </w:t>
            </w:r>
            <w:proofErr w:type="spellStart"/>
            <w:r w:rsidRPr="00D13A45">
              <w:rPr>
                <w:rFonts w:ascii="Twinkl" w:hAnsi="Twinkl" w:cs="Arial"/>
                <w:sz w:val="20"/>
                <w:szCs w:val="20"/>
              </w:rPr>
              <w:t>rangoli</w:t>
            </w:r>
            <w:proofErr w:type="spellEnd"/>
            <w:r w:rsidRPr="00D13A45">
              <w:rPr>
                <w:rFonts w:ascii="Twinkl" w:hAnsi="Twinkl" w:cs="Arial"/>
                <w:sz w:val="20"/>
                <w:szCs w:val="20"/>
              </w:rPr>
              <w:t xml:space="preserve">, mehndi, pattern, </w:t>
            </w:r>
            <w:proofErr w:type="spellStart"/>
            <w:r w:rsidRPr="00D13A45">
              <w:rPr>
                <w:rFonts w:ascii="Twinkl" w:hAnsi="Twinkl" w:cs="Arial"/>
                <w:sz w:val="20"/>
                <w:szCs w:val="20"/>
              </w:rPr>
              <w:t>colours</w:t>
            </w:r>
            <w:proofErr w:type="spellEnd"/>
            <w:r w:rsidRPr="00D13A45">
              <w:rPr>
                <w:rFonts w:ascii="Twinkl" w:hAnsi="Twinkl" w:cs="Arial"/>
                <w:sz w:val="20"/>
                <w:szCs w:val="20"/>
              </w:rPr>
              <w:t>, fireworks</w:t>
            </w:r>
          </w:p>
          <w:p w:rsidR="0022605F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22605F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22605F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22605F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22605F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22605F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22605F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22605F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22605F" w:rsidRPr="00D13A45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shd w:val="clear" w:color="auto" w:fill="auto"/>
          </w:tcPr>
          <w:p w:rsidR="0022605F" w:rsidRPr="00D13A45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Key Vocabulary:</w:t>
            </w:r>
          </w:p>
          <w:p w:rsidR="0022605F" w:rsidRPr="00D13A45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Winter, cold, snow, frost, Jack Frost, magical, season, change, weather</w:t>
            </w:r>
          </w:p>
        </w:tc>
        <w:tc>
          <w:tcPr>
            <w:tcW w:w="2035" w:type="dxa"/>
            <w:gridSpan w:val="2"/>
            <w:shd w:val="clear" w:color="auto" w:fill="auto"/>
          </w:tcPr>
          <w:p w:rsidR="0022605F" w:rsidRPr="00D13A45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Key Vocabulary:</w:t>
            </w:r>
          </w:p>
          <w:p w:rsidR="0022605F" w:rsidRPr="00D13A45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Special, celebration, decorations, gifts, baubles, Christmas tree, food, caring</w:t>
            </w:r>
          </w:p>
        </w:tc>
        <w:tc>
          <w:tcPr>
            <w:tcW w:w="2036" w:type="dxa"/>
            <w:shd w:val="clear" w:color="auto" w:fill="auto"/>
          </w:tcPr>
          <w:p w:rsidR="0022605F" w:rsidRPr="00D13A45" w:rsidRDefault="0022605F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</w:tc>
      </w:tr>
      <w:tr w:rsidR="0022605F" w:rsidRPr="00D13A45" w:rsidTr="00F25E6B">
        <w:tc>
          <w:tcPr>
            <w:tcW w:w="674" w:type="dxa"/>
            <w:vMerge w:val="restart"/>
            <w:shd w:val="clear" w:color="auto" w:fill="800080"/>
            <w:textDirection w:val="btLr"/>
            <w:vAlign w:val="center"/>
          </w:tcPr>
          <w:p w:rsidR="0022605F" w:rsidRPr="00D13A45" w:rsidRDefault="0022605F" w:rsidP="00F25E6B">
            <w:pPr>
              <w:ind w:left="113" w:right="113"/>
              <w:jc w:val="center"/>
              <w:rPr>
                <w:rFonts w:ascii="Twinkl" w:hAnsi="Twinkl" w:cs="Arial"/>
                <w:b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Term 3</w:t>
            </w:r>
          </w:p>
        </w:tc>
        <w:tc>
          <w:tcPr>
            <w:tcW w:w="14248" w:type="dxa"/>
            <w:gridSpan w:val="12"/>
            <w:shd w:val="clear" w:color="auto" w:fill="339966"/>
            <w:vAlign w:val="center"/>
          </w:tcPr>
          <w:p w:rsidR="0022605F" w:rsidRPr="00D13A45" w:rsidRDefault="0022605F" w:rsidP="00F25E6B">
            <w:pPr>
              <w:jc w:val="center"/>
              <w:rPr>
                <w:rFonts w:ascii="Twinkl" w:hAnsi="Twinkl" w:cs="Arial"/>
                <w:b/>
                <w:sz w:val="28"/>
                <w:szCs w:val="28"/>
              </w:rPr>
            </w:pPr>
            <w:r w:rsidRPr="00D13A45">
              <w:rPr>
                <w:rFonts w:ascii="Twinkl" w:hAnsi="Twinkl" w:cs="Arial"/>
                <w:b/>
                <w:sz w:val="28"/>
                <w:szCs w:val="28"/>
              </w:rPr>
              <w:t xml:space="preserve">People </w:t>
            </w:r>
          </w:p>
          <w:p w:rsidR="0022605F" w:rsidRPr="00D13A45" w:rsidRDefault="0022605F" w:rsidP="00F25E6B">
            <w:pPr>
              <w:spacing w:line="240" w:lineRule="auto"/>
              <w:jc w:val="center"/>
              <w:rPr>
                <w:rFonts w:ascii="Twinkl" w:hAnsi="Twinkl" w:cs="Arial"/>
                <w:i/>
                <w:sz w:val="20"/>
                <w:szCs w:val="20"/>
              </w:rPr>
            </w:pPr>
            <w:r w:rsidRPr="00D13A45">
              <w:rPr>
                <w:rFonts w:ascii="Twinkl" w:hAnsi="Twinkl" w:cs="Arial"/>
                <w:i/>
                <w:sz w:val="20"/>
                <w:szCs w:val="20"/>
              </w:rPr>
              <w:t>Super Heroes, Mother’s Day, Mermaids, Builders, Traditional Tale: The Gingerbread Man, Chinese New Year.</w:t>
            </w:r>
          </w:p>
        </w:tc>
      </w:tr>
      <w:tr w:rsidR="00FF3E5B" w:rsidRPr="00D13A45" w:rsidTr="00FF3E5B">
        <w:trPr>
          <w:trHeight w:val="2576"/>
        </w:trPr>
        <w:tc>
          <w:tcPr>
            <w:tcW w:w="674" w:type="dxa"/>
            <w:vMerge/>
            <w:shd w:val="clear" w:color="auto" w:fill="800080"/>
            <w:textDirection w:val="btLr"/>
            <w:vAlign w:val="center"/>
          </w:tcPr>
          <w:p w:rsidR="00FF3E5B" w:rsidRPr="00D13A45" w:rsidRDefault="00FF3E5B" w:rsidP="0022605F">
            <w:pPr>
              <w:ind w:left="113" w:right="113"/>
              <w:jc w:val="center"/>
              <w:rPr>
                <w:rFonts w:ascii="Twinkl" w:hAnsi="Twinkl" w:cs="Arial"/>
                <w:sz w:val="20"/>
                <w:szCs w:val="20"/>
              </w:rPr>
            </w:pPr>
          </w:p>
        </w:tc>
        <w:tc>
          <w:tcPr>
            <w:tcW w:w="2374" w:type="dxa"/>
            <w:gridSpan w:val="2"/>
            <w:shd w:val="clear" w:color="auto" w:fill="auto"/>
            <w:vAlign w:val="center"/>
          </w:tcPr>
          <w:p w:rsidR="00FF3E5B" w:rsidRPr="00D13A45" w:rsidRDefault="00FF3E5B" w:rsidP="0022605F">
            <w:pPr>
              <w:jc w:val="center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/>
                <w:noProof/>
              </w:rPr>
              <w:drawing>
                <wp:inline distT="0" distB="0" distL="0" distR="0" wp14:anchorId="482D2A73" wp14:editId="07C2487C">
                  <wp:extent cx="906145" cy="1143000"/>
                  <wp:effectExtent l="0" t="0" r="8255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14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5" w:type="dxa"/>
            <w:gridSpan w:val="2"/>
            <w:shd w:val="clear" w:color="auto" w:fill="auto"/>
            <w:vAlign w:val="center"/>
          </w:tcPr>
          <w:p w:rsidR="00FF3E5B" w:rsidRPr="00D13A45" w:rsidRDefault="00FF3E5B" w:rsidP="0022605F">
            <w:pPr>
              <w:jc w:val="center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/>
                <w:noProof/>
              </w:rPr>
              <w:drawing>
                <wp:inline distT="0" distB="0" distL="0" distR="0" wp14:anchorId="43637432" wp14:editId="596D7003">
                  <wp:extent cx="1134745" cy="1125855"/>
                  <wp:effectExtent l="0" t="0" r="8255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745" cy="1125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5" w:type="dxa"/>
            <w:gridSpan w:val="2"/>
            <w:shd w:val="clear" w:color="auto" w:fill="auto"/>
            <w:vAlign w:val="center"/>
          </w:tcPr>
          <w:p w:rsidR="00FF3E5B" w:rsidRPr="00D13A45" w:rsidRDefault="00FF3E5B" w:rsidP="0022605F">
            <w:pPr>
              <w:jc w:val="center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/>
              </w:rPr>
              <w:fldChar w:fldCharType="begin"/>
            </w:r>
            <w:r w:rsidRPr="00D13A45">
              <w:rPr>
                <w:rFonts w:ascii="Twinkl" w:hAnsi="Twinkl"/>
              </w:rPr>
              <w:instrText xml:space="preserve"> INCLUDEPICTURE "https://images-na.ssl-images-amazon.com/images/I/91bP75tVuwL.jpg" \* MERGEFORMATINET </w:instrText>
            </w:r>
            <w:r w:rsidRPr="00D13A45">
              <w:rPr>
                <w:rFonts w:ascii="Twinkl" w:hAnsi="Twinkl"/>
              </w:rPr>
              <w:fldChar w:fldCharType="separate"/>
            </w:r>
            <w:r w:rsidR="00BE0B65">
              <w:rPr>
                <w:rFonts w:ascii="Twinkl" w:hAnsi="Twinkl"/>
              </w:rPr>
              <w:fldChar w:fldCharType="begin"/>
            </w:r>
            <w:r w:rsidR="00BE0B65">
              <w:rPr>
                <w:rFonts w:ascii="Twinkl" w:hAnsi="Twinkl"/>
              </w:rPr>
              <w:instrText xml:space="preserve"> </w:instrText>
            </w:r>
            <w:r w:rsidR="00BE0B65">
              <w:rPr>
                <w:rFonts w:ascii="Twinkl" w:hAnsi="Twinkl"/>
              </w:rPr>
              <w:instrText>INCLUDEPICTURE  "https://images-na.ssl-images-amazon.com/images/I/91bP75tVuwL.jpg" \* MERGEFORMATINET</w:instrText>
            </w:r>
            <w:r w:rsidR="00BE0B65">
              <w:rPr>
                <w:rFonts w:ascii="Twinkl" w:hAnsi="Twinkl"/>
              </w:rPr>
              <w:instrText xml:space="preserve"> </w:instrText>
            </w:r>
            <w:r w:rsidR="00BE0B65">
              <w:rPr>
                <w:rFonts w:ascii="Twinkl" w:hAnsi="Twinkl"/>
              </w:rPr>
              <w:fldChar w:fldCharType="separate"/>
            </w:r>
            <w:r w:rsidR="00BE0B65">
              <w:rPr>
                <w:rFonts w:ascii="Twinkl" w:hAnsi="Twinkl"/>
              </w:rPr>
              <w:pict w14:anchorId="363F6D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The Gingerbread Man: Ladybird First Favourite Tales : MacDonald, Alan,  Ladybird: Amazon.co.uk: Books" style="width:84.75pt;height:84.75pt">
                  <v:imagedata r:id="rId22" r:href="rId23"/>
                </v:shape>
              </w:pict>
            </w:r>
            <w:r w:rsidR="00BE0B65">
              <w:rPr>
                <w:rFonts w:ascii="Twinkl" w:hAnsi="Twinkl"/>
              </w:rPr>
              <w:fldChar w:fldCharType="end"/>
            </w:r>
            <w:r w:rsidRPr="00D13A45">
              <w:rPr>
                <w:rFonts w:ascii="Twinkl" w:hAnsi="Twinkl"/>
              </w:rPr>
              <w:fldChar w:fldCharType="end"/>
            </w:r>
          </w:p>
        </w:tc>
        <w:tc>
          <w:tcPr>
            <w:tcW w:w="2374" w:type="dxa"/>
            <w:gridSpan w:val="2"/>
            <w:shd w:val="clear" w:color="auto" w:fill="auto"/>
            <w:vAlign w:val="center"/>
          </w:tcPr>
          <w:p w:rsidR="00FF3E5B" w:rsidRPr="00D13A45" w:rsidRDefault="00FF3E5B" w:rsidP="0022605F">
            <w:pPr>
              <w:jc w:val="center"/>
              <w:rPr>
                <w:rFonts w:ascii="Twinkl" w:hAnsi="Twink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66F18BA" wp14:editId="7F147826">
                  <wp:extent cx="907626" cy="1134533"/>
                  <wp:effectExtent l="0" t="0" r="6985" b="8890"/>
                  <wp:docPr id="41" name="Picture 41" descr="The Runaway Chapatti : Price, Susan, Price, Adam: Amazon.co.uk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he Runaway Chapatti : Price, Susan, Price, Adam: Amazon.co.uk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424" cy="1159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5" w:type="dxa"/>
            <w:gridSpan w:val="2"/>
            <w:shd w:val="clear" w:color="auto" w:fill="auto"/>
            <w:vAlign w:val="center"/>
          </w:tcPr>
          <w:p w:rsidR="00FF3E5B" w:rsidRPr="00D13A45" w:rsidRDefault="00FF3E5B" w:rsidP="0022605F">
            <w:pPr>
              <w:jc w:val="center"/>
              <w:rPr>
                <w:rFonts w:ascii="Twinkl" w:hAnsi="Twinkl" w:cs="Arial"/>
                <w:sz w:val="20"/>
                <w:szCs w:val="20"/>
              </w:rPr>
            </w:pPr>
            <w:r>
              <w:rPr>
                <w:rFonts w:ascii="Twinkl" w:hAnsi="Twinkl" w:cs="Arial"/>
                <w:sz w:val="20"/>
                <w:szCs w:val="20"/>
              </w:rPr>
              <w:t xml:space="preserve">An inclusive text on class development </w:t>
            </w:r>
          </w:p>
        </w:tc>
        <w:tc>
          <w:tcPr>
            <w:tcW w:w="2375" w:type="dxa"/>
            <w:gridSpan w:val="2"/>
            <w:shd w:val="clear" w:color="auto" w:fill="auto"/>
            <w:vAlign w:val="center"/>
          </w:tcPr>
          <w:p w:rsidR="00FF3E5B" w:rsidRPr="00D13A45" w:rsidRDefault="00FF3E5B" w:rsidP="0022605F">
            <w:pPr>
              <w:jc w:val="center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/>
                <w:noProof/>
              </w:rPr>
              <w:drawing>
                <wp:anchor distT="0" distB="0" distL="114300" distR="114300" simplePos="0" relativeHeight="251670528" behindDoc="1" locked="0" layoutInCell="1" allowOverlap="1" wp14:anchorId="588CACE6" wp14:editId="27D1DBA2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146685</wp:posOffset>
                  </wp:positionV>
                  <wp:extent cx="1203960" cy="1203960"/>
                  <wp:effectExtent l="0" t="0" r="0" b="0"/>
                  <wp:wrapNone/>
                  <wp:docPr id="37" name="Picture 37" descr="How to Catch a Dragon eBook : Wallace, Adam, Elkerton, Andy: Amazon.co.uk:  Kindle Sto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ow to Catch a Dragon eBook : Wallace, Adam, Elkerton, Andy: Amazon.co.uk:  Kindle Sto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r:link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960" cy="1203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F3E5B" w:rsidRPr="00D13A45" w:rsidTr="00FF3E5B">
        <w:tc>
          <w:tcPr>
            <w:tcW w:w="674" w:type="dxa"/>
            <w:vMerge/>
            <w:shd w:val="clear" w:color="auto" w:fill="800080"/>
            <w:textDirection w:val="btLr"/>
            <w:vAlign w:val="center"/>
          </w:tcPr>
          <w:p w:rsidR="00FF3E5B" w:rsidRPr="00D13A45" w:rsidRDefault="00FF3E5B" w:rsidP="0022605F">
            <w:pPr>
              <w:ind w:left="113" w:right="113"/>
              <w:jc w:val="center"/>
              <w:rPr>
                <w:rFonts w:ascii="Twinkl" w:hAnsi="Twinkl" w:cs="Arial"/>
                <w:sz w:val="20"/>
                <w:szCs w:val="20"/>
              </w:rPr>
            </w:pPr>
          </w:p>
        </w:tc>
        <w:tc>
          <w:tcPr>
            <w:tcW w:w="2374" w:type="dxa"/>
            <w:gridSpan w:val="2"/>
            <w:shd w:val="clear" w:color="auto" w:fill="auto"/>
          </w:tcPr>
          <w:p w:rsidR="00FF3E5B" w:rsidRPr="00D13A45" w:rsidRDefault="00FF3E5B" w:rsidP="0022605F">
            <w:pPr>
              <w:spacing w:after="0" w:line="240" w:lineRule="auto"/>
              <w:rPr>
                <w:rFonts w:ascii="Twinkl" w:hAnsi="Twinkl" w:cs="Arial"/>
                <w:b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Writing Opportunities:</w:t>
            </w:r>
          </w:p>
          <w:p w:rsidR="00FF3E5B" w:rsidRPr="00D13A45" w:rsidRDefault="00FF3E5B" w:rsidP="0022605F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When I put on my super cape, how will I feel?</w:t>
            </w:r>
          </w:p>
        </w:tc>
        <w:tc>
          <w:tcPr>
            <w:tcW w:w="2375" w:type="dxa"/>
            <w:gridSpan w:val="2"/>
            <w:shd w:val="clear" w:color="auto" w:fill="auto"/>
          </w:tcPr>
          <w:p w:rsidR="00FF3E5B" w:rsidRPr="00D13A45" w:rsidRDefault="00FF3E5B" w:rsidP="0022605F">
            <w:pPr>
              <w:spacing w:after="0" w:line="240" w:lineRule="auto"/>
              <w:rPr>
                <w:rFonts w:ascii="Twinkl" w:hAnsi="Twinkl" w:cs="Arial"/>
                <w:b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Writing Opportunities:</w:t>
            </w:r>
          </w:p>
          <w:p w:rsidR="00FF3E5B" w:rsidRPr="00D13A45" w:rsidRDefault="00FF3E5B" w:rsidP="0022605F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Speech Bubbles</w:t>
            </w:r>
          </w:p>
        </w:tc>
        <w:tc>
          <w:tcPr>
            <w:tcW w:w="2375" w:type="dxa"/>
            <w:gridSpan w:val="2"/>
            <w:shd w:val="clear" w:color="auto" w:fill="auto"/>
          </w:tcPr>
          <w:p w:rsidR="00FF3E5B" w:rsidRPr="00D13A45" w:rsidRDefault="00FF3E5B" w:rsidP="0022605F">
            <w:pPr>
              <w:spacing w:after="0" w:line="240" w:lineRule="auto"/>
              <w:rPr>
                <w:rFonts w:ascii="Twinkl" w:hAnsi="Twinkl" w:cs="Arial"/>
                <w:b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Writing Opportunities:</w:t>
            </w:r>
          </w:p>
          <w:p w:rsidR="00FF3E5B" w:rsidRPr="00D13A45" w:rsidRDefault="00FF3E5B" w:rsidP="0022605F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 xml:space="preserve">Story-telling, </w:t>
            </w:r>
          </w:p>
          <w:p w:rsidR="00FF3E5B" w:rsidRPr="00D13A45" w:rsidRDefault="00FF3E5B" w:rsidP="0022605F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Story writing</w:t>
            </w:r>
          </w:p>
        </w:tc>
        <w:tc>
          <w:tcPr>
            <w:tcW w:w="2374" w:type="dxa"/>
            <w:gridSpan w:val="2"/>
            <w:shd w:val="clear" w:color="auto" w:fill="auto"/>
          </w:tcPr>
          <w:p w:rsidR="00FF3E5B" w:rsidRPr="00D13A45" w:rsidRDefault="00FF3E5B" w:rsidP="0022605F">
            <w:pPr>
              <w:spacing w:after="0" w:line="240" w:lineRule="auto"/>
              <w:rPr>
                <w:rFonts w:ascii="Twinkl" w:hAnsi="Twinkl" w:cs="Arial"/>
                <w:b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Writing Opportunities:</w:t>
            </w:r>
          </w:p>
          <w:p w:rsidR="00FF3E5B" w:rsidRPr="00D13A45" w:rsidRDefault="00FF3E5B" w:rsidP="0022605F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 xml:space="preserve">Story-telling, </w:t>
            </w:r>
          </w:p>
          <w:p w:rsidR="00FF3E5B" w:rsidRPr="00D13A45" w:rsidRDefault="00FF3E5B" w:rsidP="0022605F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Story writing</w:t>
            </w:r>
          </w:p>
        </w:tc>
        <w:tc>
          <w:tcPr>
            <w:tcW w:w="2375" w:type="dxa"/>
            <w:gridSpan w:val="2"/>
            <w:shd w:val="clear" w:color="auto" w:fill="auto"/>
          </w:tcPr>
          <w:p w:rsidR="00FF3E5B" w:rsidRPr="00D13A45" w:rsidRDefault="00FF3E5B" w:rsidP="0022605F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</w:tc>
        <w:tc>
          <w:tcPr>
            <w:tcW w:w="2375" w:type="dxa"/>
            <w:gridSpan w:val="2"/>
            <w:shd w:val="clear" w:color="auto" w:fill="auto"/>
          </w:tcPr>
          <w:p w:rsidR="00FF3E5B" w:rsidRPr="00D13A45" w:rsidRDefault="00FF3E5B" w:rsidP="0022605F">
            <w:pPr>
              <w:spacing w:after="0" w:line="240" w:lineRule="auto"/>
              <w:rPr>
                <w:rFonts w:ascii="Twinkl" w:hAnsi="Twinkl" w:cs="Arial"/>
                <w:b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Writing Opportunities:</w:t>
            </w:r>
          </w:p>
          <w:p w:rsidR="00FF3E5B" w:rsidRPr="00D13A45" w:rsidRDefault="00FF3E5B" w:rsidP="0022605F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Simple sentences:</w:t>
            </w:r>
          </w:p>
          <w:p w:rsidR="00FF3E5B" w:rsidRPr="00D13A45" w:rsidRDefault="00FF3E5B" w:rsidP="0022605F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 xml:space="preserve">Writing fortune cookie messages </w:t>
            </w:r>
          </w:p>
        </w:tc>
      </w:tr>
      <w:tr w:rsidR="00FF3E5B" w:rsidRPr="00D13A45" w:rsidTr="00FF3E5B">
        <w:tc>
          <w:tcPr>
            <w:tcW w:w="674" w:type="dxa"/>
            <w:vMerge/>
            <w:shd w:val="clear" w:color="auto" w:fill="800080"/>
            <w:textDirection w:val="btLr"/>
            <w:vAlign w:val="center"/>
          </w:tcPr>
          <w:p w:rsidR="00FF3E5B" w:rsidRPr="00D13A45" w:rsidRDefault="00FF3E5B" w:rsidP="0022605F">
            <w:pPr>
              <w:ind w:left="113" w:right="113"/>
              <w:jc w:val="center"/>
              <w:rPr>
                <w:rFonts w:ascii="Twinkl" w:hAnsi="Twinkl" w:cs="Arial"/>
                <w:sz w:val="20"/>
                <w:szCs w:val="20"/>
              </w:rPr>
            </w:pPr>
          </w:p>
        </w:tc>
        <w:tc>
          <w:tcPr>
            <w:tcW w:w="2374" w:type="dxa"/>
            <w:gridSpan w:val="2"/>
            <w:shd w:val="clear" w:color="auto" w:fill="auto"/>
          </w:tcPr>
          <w:p w:rsidR="00FF3E5B" w:rsidRPr="00D13A45" w:rsidRDefault="00FF3E5B" w:rsidP="0022605F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Key Vocabulary:</w:t>
            </w:r>
          </w:p>
          <w:p w:rsidR="00FF3E5B" w:rsidRPr="00D13A45" w:rsidRDefault="00FF3E5B" w:rsidP="0022605F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Confident, brave, patient</w:t>
            </w:r>
          </w:p>
        </w:tc>
        <w:tc>
          <w:tcPr>
            <w:tcW w:w="2375" w:type="dxa"/>
            <w:gridSpan w:val="2"/>
            <w:shd w:val="clear" w:color="auto" w:fill="auto"/>
          </w:tcPr>
          <w:p w:rsidR="00FF3E5B" w:rsidRPr="00D13A45" w:rsidRDefault="00FF3E5B" w:rsidP="0022605F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Key Vocabulary:</w:t>
            </w:r>
          </w:p>
          <w:p w:rsidR="00FF3E5B" w:rsidRPr="00D13A45" w:rsidRDefault="00FF3E5B" w:rsidP="0022605F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Vegetable names, protect, rescue, speech bubbles, comic book</w:t>
            </w:r>
          </w:p>
        </w:tc>
        <w:tc>
          <w:tcPr>
            <w:tcW w:w="2375" w:type="dxa"/>
            <w:gridSpan w:val="2"/>
            <w:shd w:val="clear" w:color="auto" w:fill="auto"/>
          </w:tcPr>
          <w:p w:rsidR="00FF3E5B" w:rsidRPr="00D13A45" w:rsidRDefault="00FF3E5B" w:rsidP="0022605F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Key Vocabulary:</w:t>
            </w:r>
          </w:p>
          <w:p w:rsidR="00FF3E5B" w:rsidRDefault="00FF3E5B" w:rsidP="0022605F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Fairy Tale, story, characters, villain, beginning, middle, end, “Stop! You look good enough to eat!” “Run, run, as fast as you can! You can’t catch men, I’m the Gingerbread Man!”</w:t>
            </w:r>
          </w:p>
          <w:p w:rsidR="00FF3E5B" w:rsidRDefault="00FF3E5B" w:rsidP="0022605F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FF3E5B" w:rsidRDefault="00FF3E5B" w:rsidP="0022605F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FF3E5B" w:rsidRDefault="00FF3E5B" w:rsidP="0022605F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FF3E5B" w:rsidRDefault="00FF3E5B" w:rsidP="0022605F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FF3E5B" w:rsidRDefault="00FF3E5B" w:rsidP="0022605F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FF3E5B" w:rsidRDefault="00FF3E5B" w:rsidP="0022605F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FF3E5B" w:rsidRDefault="00FF3E5B" w:rsidP="0022605F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FF3E5B" w:rsidRDefault="00FF3E5B" w:rsidP="0022605F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FF3E5B" w:rsidRDefault="00FF3E5B" w:rsidP="0022605F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FF3E5B" w:rsidRDefault="00FF3E5B" w:rsidP="0022605F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FF3E5B" w:rsidRDefault="00FF3E5B" w:rsidP="0022605F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FF3E5B" w:rsidRDefault="00FF3E5B" w:rsidP="0022605F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FF3E5B" w:rsidRPr="00D13A45" w:rsidRDefault="00FF3E5B" w:rsidP="0022605F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</w:tc>
        <w:tc>
          <w:tcPr>
            <w:tcW w:w="2374" w:type="dxa"/>
            <w:gridSpan w:val="2"/>
            <w:shd w:val="clear" w:color="auto" w:fill="auto"/>
          </w:tcPr>
          <w:p w:rsidR="00FF3E5B" w:rsidRPr="00D13A45" w:rsidRDefault="00FF3E5B" w:rsidP="0022605F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Key Vocabulary:</w:t>
            </w:r>
          </w:p>
          <w:p w:rsidR="00FF3E5B" w:rsidRDefault="00FF3E5B" w:rsidP="0022605F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proofErr w:type="spellStart"/>
            <w:r>
              <w:rPr>
                <w:rFonts w:ascii="Twinkl" w:hAnsi="Twinkl" w:cs="Arial"/>
                <w:sz w:val="20"/>
                <w:szCs w:val="20"/>
              </w:rPr>
              <w:t>A</w:t>
            </w:r>
            <w:r w:rsidRPr="00D13A45">
              <w:rPr>
                <w:rFonts w:ascii="Twinkl" w:hAnsi="Twinkl" w:cs="Arial"/>
                <w:sz w:val="20"/>
                <w:szCs w:val="20"/>
              </w:rPr>
              <w:t>Fairy</w:t>
            </w:r>
            <w:proofErr w:type="spellEnd"/>
            <w:r w:rsidRPr="00D13A45">
              <w:rPr>
                <w:rFonts w:ascii="Twinkl" w:hAnsi="Twinkl" w:cs="Arial"/>
                <w:sz w:val="20"/>
                <w:szCs w:val="20"/>
              </w:rPr>
              <w:t xml:space="preserve"> Tale, story, characters, villain, beginning, middle, end, </w:t>
            </w:r>
          </w:p>
          <w:p w:rsidR="00FF3E5B" w:rsidRDefault="00FF3E5B" w:rsidP="0022605F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FF3E5B" w:rsidRDefault="00FF3E5B" w:rsidP="0022605F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FF3E5B" w:rsidRPr="00D13A45" w:rsidRDefault="00FF3E5B" w:rsidP="0022605F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</w:tc>
        <w:tc>
          <w:tcPr>
            <w:tcW w:w="2375" w:type="dxa"/>
            <w:gridSpan w:val="2"/>
            <w:shd w:val="clear" w:color="auto" w:fill="auto"/>
          </w:tcPr>
          <w:p w:rsidR="00FF3E5B" w:rsidRPr="00D13A45" w:rsidRDefault="00FF3E5B" w:rsidP="0022605F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</w:tc>
        <w:tc>
          <w:tcPr>
            <w:tcW w:w="2375" w:type="dxa"/>
            <w:gridSpan w:val="2"/>
            <w:shd w:val="clear" w:color="auto" w:fill="auto"/>
          </w:tcPr>
          <w:p w:rsidR="00FF3E5B" w:rsidRPr="00D13A45" w:rsidRDefault="00FF3E5B" w:rsidP="0022605F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Key Vocabulary:</w:t>
            </w:r>
          </w:p>
          <w:p w:rsidR="00FF3E5B" w:rsidRPr="00D13A45" w:rsidRDefault="00FF3E5B" w:rsidP="0022605F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Chinese New Year, celebration, fireworks, traditional, dragon, fortune cookie</w:t>
            </w:r>
          </w:p>
        </w:tc>
      </w:tr>
      <w:tr w:rsidR="0022605F" w:rsidRPr="00D13A45" w:rsidTr="00F25E6B">
        <w:tc>
          <w:tcPr>
            <w:tcW w:w="674" w:type="dxa"/>
            <w:vMerge w:val="restart"/>
            <w:shd w:val="clear" w:color="auto" w:fill="800080"/>
            <w:textDirection w:val="btLr"/>
            <w:vAlign w:val="center"/>
          </w:tcPr>
          <w:p w:rsidR="0022605F" w:rsidRPr="00D13A45" w:rsidRDefault="0022605F" w:rsidP="00F25E6B">
            <w:pPr>
              <w:ind w:left="113" w:right="113"/>
              <w:jc w:val="center"/>
              <w:rPr>
                <w:rFonts w:ascii="Twinkl" w:hAnsi="Twinkl" w:cs="Arial"/>
                <w:b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Term 4</w:t>
            </w:r>
          </w:p>
        </w:tc>
        <w:tc>
          <w:tcPr>
            <w:tcW w:w="14248" w:type="dxa"/>
            <w:gridSpan w:val="12"/>
            <w:shd w:val="clear" w:color="auto" w:fill="339966"/>
            <w:vAlign w:val="center"/>
          </w:tcPr>
          <w:p w:rsidR="0022605F" w:rsidRPr="00D13A45" w:rsidRDefault="0022605F" w:rsidP="00F25E6B">
            <w:pPr>
              <w:jc w:val="center"/>
              <w:rPr>
                <w:rFonts w:ascii="Twinkl" w:hAnsi="Twinkl" w:cs="Arial"/>
                <w:b/>
                <w:sz w:val="28"/>
                <w:szCs w:val="28"/>
              </w:rPr>
            </w:pPr>
            <w:r w:rsidRPr="00D13A45">
              <w:rPr>
                <w:rFonts w:ascii="Twinkl" w:hAnsi="Twinkl" w:cs="Arial"/>
                <w:b/>
                <w:sz w:val="28"/>
                <w:szCs w:val="28"/>
              </w:rPr>
              <w:t>People Who Help Us</w:t>
            </w:r>
          </w:p>
          <w:p w:rsidR="0022605F" w:rsidRPr="00D13A45" w:rsidRDefault="0022605F" w:rsidP="00F25E6B">
            <w:pPr>
              <w:jc w:val="center"/>
              <w:rPr>
                <w:rFonts w:ascii="Twinkl" w:hAnsi="Twinkl" w:cs="Arial"/>
                <w:i/>
                <w:sz w:val="20"/>
                <w:szCs w:val="20"/>
              </w:rPr>
            </w:pPr>
            <w:r w:rsidRPr="00D13A45">
              <w:rPr>
                <w:rFonts w:ascii="Twinkl" w:hAnsi="Twinkl" w:cs="Arial"/>
                <w:i/>
                <w:sz w:val="20"/>
                <w:szCs w:val="20"/>
              </w:rPr>
              <w:t>People Who Help Us, Pancake Day, Traditional Tale: Goldilocks and the Three Bears</w:t>
            </w:r>
          </w:p>
        </w:tc>
      </w:tr>
      <w:tr w:rsidR="00FF3E5B" w:rsidRPr="00D13A45" w:rsidTr="00FF3E5B">
        <w:tc>
          <w:tcPr>
            <w:tcW w:w="674" w:type="dxa"/>
            <w:vMerge/>
            <w:shd w:val="clear" w:color="auto" w:fill="800080"/>
            <w:textDirection w:val="btLr"/>
            <w:vAlign w:val="center"/>
          </w:tcPr>
          <w:p w:rsidR="00FF3E5B" w:rsidRPr="00D13A45" w:rsidRDefault="00FF3E5B" w:rsidP="00FF3E5B">
            <w:pPr>
              <w:ind w:left="113" w:right="113"/>
              <w:jc w:val="center"/>
              <w:rPr>
                <w:rFonts w:ascii="Twinkl" w:hAnsi="Twinkl" w:cs="Arial"/>
                <w:sz w:val="20"/>
                <w:szCs w:val="20"/>
              </w:rPr>
            </w:pPr>
          </w:p>
        </w:tc>
        <w:tc>
          <w:tcPr>
            <w:tcW w:w="2374" w:type="dxa"/>
            <w:gridSpan w:val="2"/>
            <w:shd w:val="clear" w:color="auto" w:fill="auto"/>
            <w:vAlign w:val="center"/>
          </w:tcPr>
          <w:p w:rsidR="00FF3E5B" w:rsidRPr="00D13A45" w:rsidRDefault="00FF3E5B" w:rsidP="00FF3E5B">
            <w:pPr>
              <w:jc w:val="center"/>
              <w:rPr>
                <w:rFonts w:ascii="Twinkl" w:hAnsi="Twinkl"/>
              </w:rPr>
            </w:pPr>
            <w:r w:rsidRPr="00D13A45">
              <w:rPr>
                <w:rFonts w:ascii="Twinkl" w:hAnsi="Twinkl"/>
                <w:noProof/>
              </w:rPr>
              <w:drawing>
                <wp:inline distT="0" distB="0" distL="0" distR="0" wp14:anchorId="22E7B4BD" wp14:editId="2E0D8E1A">
                  <wp:extent cx="1049655" cy="1049655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655" cy="1049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3E5B" w:rsidRPr="00D13A45" w:rsidRDefault="00FF3E5B" w:rsidP="00FF3E5B">
            <w:pPr>
              <w:jc w:val="center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18"/>
              </w:rPr>
              <w:t>Pancake Day</w:t>
            </w:r>
          </w:p>
        </w:tc>
        <w:tc>
          <w:tcPr>
            <w:tcW w:w="2375" w:type="dxa"/>
            <w:gridSpan w:val="2"/>
            <w:shd w:val="clear" w:color="auto" w:fill="auto"/>
            <w:vAlign w:val="center"/>
          </w:tcPr>
          <w:p w:rsidR="00FF3E5B" w:rsidRPr="00D13A45" w:rsidRDefault="00FF3E5B" w:rsidP="00FF3E5B">
            <w:pPr>
              <w:jc w:val="center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/>
                <w:noProof/>
              </w:rPr>
              <w:drawing>
                <wp:inline distT="0" distB="0" distL="0" distR="0" wp14:anchorId="5911544F" wp14:editId="08DC44E0">
                  <wp:extent cx="1125855" cy="1210945"/>
                  <wp:effectExtent l="0" t="0" r="0" b="825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855" cy="1210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5" w:type="dxa"/>
            <w:gridSpan w:val="2"/>
            <w:shd w:val="clear" w:color="auto" w:fill="auto"/>
            <w:vAlign w:val="center"/>
          </w:tcPr>
          <w:p w:rsidR="00FF3E5B" w:rsidRPr="00D13A45" w:rsidRDefault="00FF3E5B" w:rsidP="00FF3E5B">
            <w:pPr>
              <w:jc w:val="center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/>
                <w:noProof/>
              </w:rPr>
              <w:drawing>
                <wp:inline distT="0" distB="0" distL="0" distR="0" wp14:anchorId="054B079E" wp14:editId="2A6FDB64">
                  <wp:extent cx="1066800" cy="1151255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151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4" w:type="dxa"/>
            <w:gridSpan w:val="2"/>
            <w:shd w:val="clear" w:color="auto" w:fill="auto"/>
            <w:vAlign w:val="center"/>
          </w:tcPr>
          <w:p w:rsidR="00FF3E5B" w:rsidRPr="00D13A45" w:rsidRDefault="00FF3E5B" w:rsidP="00FF3E5B">
            <w:pPr>
              <w:jc w:val="center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/>
                <w:noProof/>
              </w:rPr>
              <w:drawing>
                <wp:inline distT="0" distB="0" distL="0" distR="0" wp14:anchorId="20405E80" wp14:editId="60761FCD">
                  <wp:extent cx="982345" cy="1210945"/>
                  <wp:effectExtent l="0" t="0" r="8255" b="825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345" cy="1210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5" w:type="dxa"/>
            <w:gridSpan w:val="2"/>
            <w:shd w:val="clear" w:color="auto" w:fill="auto"/>
            <w:vAlign w:val="center"/>
          </w:tcPr>
          <w:p w:rsidR="00FF3E5B" w:rsidRPr="00D13A45" w:rsidRDefault="00FF3E5B" w:rsidP="00FF3E5B">
            <w:pPr>
              <w:jc w:val="center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/>
                <w:noProof/>
              </w:rPr>
              <w:drawing>
                <wp:inline distT="0" distB="0" distL="0" distR="0" wp14:anchorId="2EAEEA5E" wp14:editId="0761EB66">
                  <wp:extent cx="1109345" cy="116840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9345" cy="11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5" w:type="dxa"/>
            <w:gridSpan w:val="2"/>
            <w:shd w:val="clear" w:color="auto" w:fill="auto"/>
            <w:vAlign w:val="center"/>
          </w:tcPr>
          <w:p w:rsidR="00FF3E5B" w:rsidRPr="00D13A45" w:rsidRDefault="00FF3E5B" w:rsidP="00FF3E5B">
            <w:pPr>
              <w:jc w:val="center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noProof/>
                <w:sz w:val="20"/>
                <w:szCs w:val="20"/>
              </w:rPr>
              <w:drawing>
                <wp:inline distT="0" distB="0" distL="0" distR="0" wp14:anchorId="529053F6" wp14:editId="05F1EF25">
                  <wp:extent cx="1176655" cy="1117600"/>
                  <wp:effectExtent l="0" t="0" r="4445" b="635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655" cy="111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3E5B" w:rsidRPr="00D13A45" w:rsidTr="00FF3E5B">
        <w:tc>
          <w:tcPr>
            <w:tcW w:w="674" w:type="dxa"/>
            <w:vMerge/>
            <w:shd w:val="clear" w:color="auto" w:fill="800080"/>
            <w:textDirection w:val="btLr"/>
            <w:vAlign w:val="center"/>
          </w:tcPr>
          <w:p w:rsidR="00FF3E5B" w:rsidRPr="00D13A45" w:rsidRDefault="00FF3E5B" w:rsidP="00FF3E5B">
            <w:pPr>
              <w:ind w:left="113" w:right="113"/>
              <w:jc w:val="center"/>
              <w:rPr>
                <w:rFonts w:ascii="Twinkl" w:hAnsi="Twinkl" w:cs="Arial"/>
                <w:sz w:val="20"/>
                <w:szCs w:val="20"/>
              </w:rPr>
            </w:pPr>
          </w:p>
        </w:tc>
        <w:tc>
          <w:tcPr>
            <w:tcW w:w="2374" w:type="dxa"/>
            <w:gridSpan w:val="2"/>
            <w:shd w:val="clear" w:color="auto" w:fill="auto"/>
          </w:tcPr>
          <w:p w:rsidR="00FF3E5B" w:rsidRPr="00D13A45" w:rsidRDefault="00FF3E5B" w:rsidP="00FF3E5B">
            <w:pPr>
              <w:spacing w:after="0" w:line="240" w:lineRule="auto"/>
              <w:rPr>
                <w:rFonts w:ascii="Twinkl" w:hAnsi="Twinkl" w:cs="Arial"/>
                <w:b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Writing Opportunities:</w:t>
            </w:r>
          </w:p>
          <w:p w:rsidR="00FF3E5B" w:rsidRPr="00D13A45" w:rsidRDefault="00FF3E5B" w:rsidP="00FF3E5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 xml:space="preserve">Recipe writing  </w:t>
            </w:r>
          </w:p>
        </w:tc>
        <w:tc>
          <w:tcPr>
            <w:tcW w:w="2375" w:type="dxa"/>
            <w:gridSpan w:val="2"/>
            <w:shd w:val="clear" w:color="auto" w:fill="auto"/>
          </w:tcPr>
          <w:p w:rsidR="00FF3E5B" w:rsidRPr="00D13A45" w:rsidRDefault="00FF3E5B" w:rsidP="00FF3E5B">
            <w:pPr>
              <w:spacing w:after="0" w:line="240" w:lineRule="auto"/>
              <w:rPr>
                <w:rFonts w:ascii="Twinkl" w:hAnsi="Twinkl" w:cs="Arial"/>
                <w:b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Writing Opportunities:</w:t>
            </w:r>
          </w:p>
          <w:p w:rsidR="00FF3E5B" w:rsidRPr="00D13A45" w:rsidRDefault="00FF3E5B" w:rsidP="00FF3E5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Simple sentences: Doctor notes</w:t>
            </w:r>
          </w:p>
        </w:tc>
        <w:tc>
          <w:tcPr>
            <w:tcW w:w="2375" w:type="dxa"/>
            <w:gridSpan w:val="2"/>
            <w:shd w:val="clear" w:color="auto" w:fill="auto"/>
          </w:tcPr>
          <w:p w:rsidR="00FF3E5B" w:rsidRPr="00D13A45" w:rsidRDefault="00FF3E5B" w:rsidP="00FF3E5B">
            <w:pPr>
              <w:spacing w:after="0" w:line="240" w:lineRule="auto"/>
              <w:rPr>
                <w:rFonts w:ascii="Twinkl" w:hAnsi="Twinkl" w:cs="Arial"/>
                <w:b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 xml:space="preserve">Writing Opportunities: </w:t>
            </w:r>
          </w:p>
          <w:p w:rsidR="00FF3E5B" w:rsidRPr="00D13A45" w:rsidRDefault="00FF3E5B" w:rsidP="00FF3E5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Simple sentences: Firefighter Reports, fire safety instructions</w:t>
            </w:r>
          </w:p>
        </w:tc>
        <w:tc>
          <w:tcPr>
            <w:tcW w:w="2374" w:type="dxa"/>
            <w:gridSpan w:val="2"/>
            <w:shd w:val="clear" w:color="auto" w:fill="auto"/>
          </w:tcPr>
          <w:p w:rsidR="00FF3E5B" w:rsidRPr="00D13A45" w:rsidRDefault="00FF3E5B" w:rsidP="00FF3E5B">
            <w:pPr>
              <w:spacing w:after="0" w:line="240" w:lineRule="auto"/>
              <w:rPr>
                <w:rFonts w:ascii="Twinkl" w:hAnsi="Twinkl" w:cs="Arial"/>
                <w:b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Writing Opportunities:</w:t>
            </w:r>
          </w:p>
          <w:p w:rsidR="00FF3E5B" w:rsidRPr="00D13A45" w:rsidRDefault="00FF3E5B" w:rsidP="00FF3E5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 xml:space="preserve">Simple sentences: Dentist notes, poster writing </w:t>
            </w:r>
          </w:p>
        </w:tc>
        <w:tc>
          <w:tcPr>
            <w:tcW w:w="2375" w:type="dxa"/>
            <w:gridSpan w:val="2"/>
            <w:shd w:val="clear" w:color="auto" w:fill="auto"/>
          </w:tcPr>
          <w:p w:rsidR="00FF3E5B" w:rsidRPr="00D13A45" w:rsidRDefault="00FF3E5B" w:rsidP="00FF3E5B">
            <w:pPr>
              <w:spacing w:after="0" w:line="240" w:lineRule="auto"/>
              <w:rPr>
                <w:rFonts w:ascii="Twinkl" w:hAnsi="Twinkl" w:cs="Arial"/>
                <w:b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Writing Opportunities:</w:t>
            </w:r>
          </w:p>
          <w:p w:rsidR="00FF3E5B" w:rsidRPr="00D13A45" w:rsidRDefault="00FF3E5B" w:rsidP="00FF3E5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Simple sentences: Police Reports, why are they in jail?</w:t>
            </w:r>
          </w:p>
        </w:tc>
        <w:tc>
          <w:tcPr>
            <w:tcW w:w="2375" w:type="dxa"/>
            <w:gridSpan w:val="2"/>
            <w:shd w:val="clear" w:color="auto" w:fill="auto"/>
          </w:tcPr>
          <w:p w:rsidR="00FF3E5B" w:rsidRPr="00D13A45" w:rsidRDefault="00FF3E5B" w:rsidP="00FF3E5B">
            <w:pPr>
              <w:spacing w:after="0" w:line="240" w:lineRule="auto"/>
              <w:rPr>
                <w:rFonts w:ascii="Twinkl" w:hAnsi="Twinkl" w:cs="Arial"/>
                <w:b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Writing Opportunities:</w:t>
            </w:r>
          </w:p>
          <w:p w:rsidR="00FF3E5B" w:rsidRPr="00D13A45" w:rsidRDefault="00FF3E5B" w:rsidP="00FF3E5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 xml:space="preserve">Story-telling, </w:t>
            </w:r>
          </w:p>
          <w:p w:rsidR="00FF3E5B" w:rsidRPr="00D13A45" w:rsidRDefault="00FF3E5B" w:rsidP="00FF3E5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 xml:space="preserve">Story writing, </w:t>
            </w:r>
          </w:p>
          <w:p w:rsidR="00FF3E5B" w:rsidRPr="00D13A45" w:rsidRDefault="00FF3E5B" w:rsidP="00FF3E5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Wanted posters</w:t>
            </w:r>
          </w:p>
        </w:tc>
      </w:tr>
      <w:tr w:rsidR="00FF3E5B" w:rsidRPr="00D13A45" w:rsidTr="00FF3E5B">
        <w:tc>
          <w:tcPr>
            <w:tcW w:w="674" w:type="dxa"/>
            <w:vMerge/>
            <w:shd w:val="clear" w:color="auto" w:fill="800080"/>
            <w:textDirection w:val="btLr"/>
            <w:vAlign w:val="center"/>
          </w:tcPr>
          <w:p w:rsidR="00FF3E5B" w:rsidRPr="00D13A45" w:rsidRDefault="00FF3E5B" w:rsidP="00FF3E5B">
            <w:pPr>
              <w:ind w:left="113" w:right="113"/>
              <w:jc w:val="center"/>
              <w:rPr>
                <w:rFonts w:ascii="Twinkl" w:hAnsi="Twinkl" w:cs="Arial"/>
                <w:sz w:val="20"/>
                <w:szCs w:val="20"/>
              </w:rPr>
            </w:pPr>
          </w:p>
        </w:tc>
        <w:tc>
          <w:tcPr>
            <w:tcW w:w="2374" w:type="dxa"/>
            <w:gridSpan w:val="2"/>
            <w:shd w:val="clear" w:color="auto" w:fill="auto"/>
          </w:tcPr>
          <w:p w:rsidR="00FF3E5B" w:rsidRPr="00D13A45" w:rsidRDefault="00FF3E5B" w:rsidP="00FF3E5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Key Vocabulary:</w:t>
            </w:r>
          </w:p>
          <w:p w:rsidR="00FF3E5B" w:rsidRPr="00D13A45" w:rsidRDefault="00FF3E5B" w:rsidP="00FF3E5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 xml:space="preserve">Recipe, mixture, batter, pancake, whisk, frying pan, </w:t>
            </w:r>
          </w:p>
        </w:tc>
        <w:tc>
          <w:tcPr>
            <w:tcW w:w="2375" w:type="dxa"/>
            <w:gridSpan w:val="2"/>
            <w:shd w:val="clear" w:color="auto" w:fill="auto"/>
          </w:tcPr>
          <w:p w:rsidR="00FF3E5B" w:rsidRPr="00D13A45" w:rsidRDefault="00FF3E5B" w:rsidP="00FF3E5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Key Vocabulary:</w:t>
            </w:r>
          </w:p>
          <w:p w:rsidR="00FF3E5B" w:rsidRPr="00D13A45" w:rsidRDefault="00FF3E5B" w:rsidP="00FF3E5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Doctor, nurse, stethoscope, medicine, notes</w:t>
            </w:r>
          </w:p>
        </w:tc>
        <w:tc>
          <w:tcPr>
            <w:tcW w:w="2375" w:type="dxa"/>
            <w:gridSpan w:val="2"/>
            <w:shd w:val="clear" w:color="auto" w:fill="auto"/>
          </w:tcPr>
          <w:p w:rsidR="00FF3E5B" w:rsidRPr="00D13A45" w:rsidRDefault="00FF3E5B" w:rsidP="00FF3E5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Key Vocabulary:</w:t>
            </w:r>
          </w:p>
          <w:p w:rsidR="00FF3E5B" w:rsidRPr="00D13A45" w:rsidRDefault="00FF3E5B" w:rsidP="00FF3E5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Firefighter, safety, fire alarm, helmet, fire engine, hose, uniform</w:t>
            </w:r>
          </w:p>
        </w:tc>
        <w:tc>
          <w:tcPr>
            <w:tcW w:w="2374" w:type="dxa"/>
            <w:gridSpan w:val="2"/>
            <w:shd w:val="clear" w:color="auto" w:fill="auto"/>
          </w:tcPr>
          <w:p w:rsidR="00FF3E5B" w:rsidRPr="00D13A45" w:rsidRDefault="00FF3E5B" w:rsidP="00FF3E5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Key Vocabulary:</w:t>
            </w:r>
          </w:p>
          <w:p w:rsidR="00FF3E5B" w:rsidRPr="00D13A45" w:rsidRDefault="00FF3E5B" w:rsidP="00FF3E5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 xml:space="preserve">Dentist, teeth, clean, toothbrush, toothpaste, floss, mouthwash, gum, healthy </w:t>
            </w:r>
          </w:p>
        </w:tc>
        <w:tc>
          <w:tcPr>
            <w:tcW w:w="2375" w:type="dxa"/>
            <w:gridSpan w:val="2"/>
            <w:shd w:val="clear" w:color="auto" w:fill="auto"/>
          </w:tcPr>
          <w:p w:rsidR="00FF3E5B" w:rsidRPr="00D13A45" w:rsidRDefault="00FF3E5B" w:rsidP="00FF3E5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Key Vocabulary:</w:t>
            </w:r>
          </w:p>
          <w:p w:rsidR="00FF3E5B" w:rsidRPr="00D13A45" w:rsidRDefault="00FF3E5B" w:rsidP="00FF3E5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Police officer, safety, protect, police car, uniform</w:t>
            </w:r>
          </w:p>
        </w:tc>
        <w:tc>
          <w:tcPr>
            <w:tcW w:w="2375" w:type="dxa"/>
            <w:gridSpan w:val="2"/>
            <w:shd w:val="clear" w:color="auto" w:fill="auto"/>
          </w:tcPr>
          <w:p w:rsidR="00FF3E5B" w:rsidRPr="00D13A45" w:rsidRDefault="00FF3E5B" w:rsidP="00FF3E5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Key Vocabulary:</w:t>
            </w:r>
          </w:p>
          <w:p w:rsidR="00FF3E5B" w:rsidRDefault="00FF3E5B" w:rsidP="00FF3E5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Once Upon a Time, characters, beginning, middle, end, “Whose been sitting in my chair” “it was just right”</w:t>
            </w:r>
          </w:p>
          <w:p w:rsidR="00FF3E5B" w:rsidRDefault="00FF3E5B" w:rsidP="00FF3E5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FF3E5B" w:rsidRDefault="00FF3E5B" w:rsidP="00FF3E5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FF3E5B" w:rsidRDefault="00FF3E5B" w:rsidP="00FF3E5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FF3E5B" w:rsidRDefault="00FF3E5B" w:rsidP="00FF3E5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FF3E5B" w:rsidRDefault="00FF3E5B" w:rsidP="00FF3E5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FF3E5B" w:rsidRDefault="00FF3E5B" w:rsidP="00FF3E5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FF3E5B" w:rsidRDefault="00FF3E5B" w:rsidP="00FF3E5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FF3E5B" w:rsidRDefault="00FF3E5B" w:rsidP="00FF3E5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FF3E5B" w:rsidRDefault="00FF3E5B" w:rsidP="00FF3E5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FF3E5B" w:rsidRDefault="00FF3E5B" w:rsidP="00FF3E5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FF3E5B" w:rsidRDefault="00FF3E5B" w:rsidP="00FF3E5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FF3E5B" w:rsidRDefault="00FF3E5B" w:rsidP="00FF3E5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FF3E5B" w:rsidRDefault="00FF3E5B" w:rsidP="00FF3E5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FF3E5B" w:rsidRDefault="00FF3E5B" w:rsidP="00FF3E5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FF3E5B" w:rsidRDefault="00FF3E5B" w:rsidP="00FF3E5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FF3E5B" w:rsidRPr="00D13A45" w:rsidRDefault="00FF3E5B" w:rsidP="00FF3E5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</w:tc>
      </w:tr>
      <w:tr w:rsidR="0022605F" w:rsidRPr="00D13A45" w:rsidTr="00F25E6B">
        <w:tc>
          <w:tcPr>
            <w:tcW w:w="674" w:type="dxa"/>
            <w:vMerge w:val="restart"/>
            <w:shd w:val="clear" w:color="auto" w:fill="800080"/>
            <w:textDirection w:val="btLr"/>
            <w:vAlign w:val="center"/>
          </w:tcPr>
          <w:p w:rsidR="0022605F" w:rsidRPr="00D13A45" w:rsidRDefault="0022605F" w:rsidP="00F25E6B">
            <w:pPr>
              <w:ind w:left="113" w:right="113"/>
              <w:jc w:val="center"/>
              <w:rPr>
                <w:rFonts w:ascii="Twinkl" w:hAnsi="Twinkl" w:cs="Arial"/>
                <w:b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Term 5</w:t>
            </w:r>
          </w:p>
        </w:tc>
        <w:tc>
          <w:tcPr>
            <w:tcW w:w="14248" w:type="dxa"/>
            <w:gridSpan w:val="12"/>
            <w:shd w:val="clear" w:color="auto" w:fill="339966"/>
            <w:vAlign w:val="center"/>
          </w:tcPr>
          <w:p w:rsidR="0022605F" w:rsidRPr="00D13A45" w:rsidRDefault="0022605F" w:rsidP="00F25E6B">
            <w:pPr>
              <w:spacing w:line="240" w:lineRule="auto"/>
              <w:jc w:val="center"/>
              <w:rPr>
                <w:rFonts w:ascii="Twinkl" w:hAnsi="Twinkl" w:cs="Arial"/>
                <w:b/>
                <w:sz w:val="28"/>
                <w:szCs w:val="28"/>
              </w:rPr>
            </w:pPr>
            <w:r w:rsidRPr="00D13A45">
              <w:rPr>
                <w:rFonts w:ascii="Twinkl" w:hAnsi="Twinkl" w:cs="Arial"/>
                <w:b/>
                <w:sz w:val="28"/>
                <w:szCs w:val="28"/>
              </w:rPr>
              <w:t>Animals and the Environment</w:t>
            </w:r>
          </w:p>
          <w:p w:rsidR="0022605F" w:rsidRPr="00D13A45" w:rsidRDefault="0022605F" w:rsidP="00F25E6B">
            <w:pPr>
              <w:spacing w:line="240" w:lineRule="auto"/>
              <w:jc w:val="center"/>
              <w:rPr>
                <w:rFonts w:ascii="Twinkl" w:hAnsi="Twinkl" w:cs="Arial"/>
                <w:i/>
                <w:sz w:val="20"/>
                <w:szCs w:val="20"/>
              </w:rPr>
            </w:pPr>
            <w:r w:rsidRPr="00D13A45">
              <w:rPr>
                <w:rFonts w:ascii="Twinkl" w:hAnsi="Twinkl" w:cs="Arial"/>
                <w:i/>
                <w:sz w:val="20"/>
                <w:szCs w:val="20"/>
              </w:rPr>
              <w:t>Birds, Reptiles, Recycling, Habitats, Zoo Animals, Traditional Tale: The Three Billy Goats Gruff</w:t>
            </w:r>
          </w:p>
        </w:tc>
      </w:tr>
      <w:tr w:rsidR="00FF3E5B" w:rsidRPr="00D13A45" w:rsidTr="00FF3E5B">
        <w:tc>
          <w:tcPr>
            <w:tcW w:w="674" w:type="dxa"/>
            <w:vMerge/>
            <w:shd w:val="clear" w:color="auto" w:fill="800080"/>
            <w:textDirection w:val="btLr"/>
            <w:vAlign w:val="center"/>
          </w:tcPr>
          <w:p w:rsidR="00FF3E5B" w:rsidRPr="00D13A45" w:rsidRDefault="00FF3E5B" w:rsidP="00F25E6B">
            <w:pPr>
              <w:ind w:left="113" w:right="113"/>
              <w:jc w:val="center"/>
              <w:rPr>
                <w:rFonts w:ascii="Twinkl" w:hAnsi="Twinkl" w:cs="Arial"/>
                <w:sz w:val="20"/>
                <w:szCs w:val="20"/>
              </w:rPr>
            </w:pPr>
          </w:p>
        </w:tc>
        <w:tc>
          <w:tcPr>
            <w:tcW w:w="2374" w:type="dxa"/>
            <w:gridSpan w:val="2"/>
            <w:shd w:val="clear" w:color="auto" w:fill="auto"/>
            <w:vAlign w:val="center"/>
          </w:tcPr>
          <w:p w:rsidR="00FF3E5B" w:rsidRPr="00D13A45" w:rsidRDefault="00FF3E5B" w:rsidP="00F25E6B">
            <w:pPr>
              <w:jc w:val="center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/>
                <w:noProof/>
              </w:rPr>
              <w:drawing>
                <wp:inline distT="0" distB="0" distL="0" distR="0" wp14:anchorId="05251BDF" wp14:editId="7BAADEF3">
                  <wp:extent cx="1160145" cy="762000"/>
                  <wp:effectExtent l="0" t="0" r="190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14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5" w:type="dxa"/>
            <w:gridSpan w:val="2"/>
            <w:shd w:val="clear" w:color="auto" w:fill="auto"/>
            <w:vAlign w:val="center"/>
          </w:tcPr>
          <w:p w:rsidR="00FF3E5B" w:rsidRPr="00D13A45" w:rsidRDefault="00FF3E5B" w:rsidP="00F25E6B">
            <w:pPr>
              <w:jc w:val="center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/>
                <w:noProof/>
              </w:rPr>
              <w:drawing>
                <wp:inline distT="0" distB="0" distL="0" distR="0" wp14:anchorId="6537FF2B" wp14:editId="30450E3B">
                  <wp:extent cx="922655" cy="1185545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655" cy="1185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5" w:type="dxa"/>
            <w:gridSpan w:val="2"/>
            <w:shd w:val="clear" w:color="auto" w:fill="auto"/>
            <w:vAlign w:val="center"/>
          </w:tcPr>
          <w:p w:rsidR="00FF3E5B" w:rsidRPr="00D13A45" w:rsidRDefault="00FF3E5B" w:rsidP="00F25E6B">
            <w:pPr>
              <w:jc w:val="center"/>
              <w:rPr>
                <w:rFonts w:ascii="Twinkl" w:hAnsi="Twinkl"/>
              </w:rPr>
            </w:pPr>
            <w:r w:rsidRPr="00D13A45">
              <w:rPr>
                <w:rFonts w:ascii="Twinkl" w:hAnsi="Twinkl"/>
                <w:noProof/>
              </w:rPr>
              <w:drawing>
                <wp:anchor distT="0" distB="0" distL="114300" distR="114300" simplePos="0" relativeHeight="251672576" behindDoc="0" locked="0" layoutInCell="1" allowOverlap="1" wp14:anchorId="643FBFB4" wp14:editId="7CAA4729">
                  <wp:simplePos x="0" y="0"/>
                  <wp:positionH relativeFrom="column">
                    <wp:posOffset>223520</wp:posOffset>
                  </wp:positionH>
                  <wp:positionV relativeFrom="paragraph">
                    <wp:posOffset>17780</wp:posOffset>
                  </wp:positionV>
                  <wp:extent cx="647700" cy="647700"/>
                  <wp:effectExtent l="0" t="0" r="0" b="0"/>
                  <wp:wrapNone/>
                  <wp:docPr id="36" name="Picture 36" descr="Michael Recycle: Amazon.co.uk: Ellie Bethel, Alexandra Colombo:  9781845392819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Michael Recycle: Amazon.co.uk: Ellie Bethel, Alexandra Colombo:  9781845392819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r:link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F3E5B" w:rsidRDefault="00FF3E5B" w:rsidP="00F25E6B">
            <w:pPr>
              <w:jc w:val="center"/>
              <w:rPr>
                <w:rFonts w:ascii="Twinkl" w:hAnsi="Twinkl" w:cs="Arial"/>
                <w:sz w:val="16"/>
                <w:szCs w:val="16"/>
              </w:rPr>
            </w:pPr>
            <w:r w:rsidRPr="00D13A45">
              <w:rPr>
                <w:rFonts w:ascii="Twinkl" w:hAnsi="Twinkl"/>
                <w:noProof/>
              </w:rPr>
              <w:drawing>
                <wp:anchor distT="0" distB="0" distL="114300" distR="114300" simplePos="0" relativeHeight="251673600" behindDoc="0" locked="0" layoutInCell="1" allowOverlap="1" wp14:anchorId="2B78E9E1" wp14:editId="58B12B7D">
                  <wp:simplePos x="0" y="0"/>
                  <wp:positionH relativeFrom="column">
                    <wp:posOffset>234950</wp:posOffset>
                  </wp:positionH>
                  <wp:positionV relativeFrom="paragraph">
                    <wp:posOffset>368935</wp:posOffset>
                  </wp:positionV>
                  <wp:extent cx="626745" cy="626745"/>
                  <wp:effectExtent l="0" t="0" r="1905" b="1905"/>
                  <wp:wrapNone/>
                  <wp:docPr id="35" name="Picture 35" descr="Litterbug Doug - Scholastic Sho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itterbug Doug - Scholastic Sho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r:link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745" cy="626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F3E5B" w:rsidRPr="00D13A45" w:rsidRDefault="00FF3E5B" w:rsidP="00F25E6B">
            <w:pPr>
              <w:rPr>
                <w:rFonts w:ascii="Twinkl" w:hAnsi="Twinkl" w:cs="Arial"/>
                <w:sz w:val="16"/>
                <w:szCs w:val="16"/>
              </w:rPr>
            </w:pPr>
          </w:p>
          <w:p w:rsidR="00FF3E5B" w:rsidRDefault="00FF3E5B" w:rsidP="00F25E6B">
            <w:pPr>
              <w:rPr>
                <w:rFonts w:ascii="Twinkl" w:hAnsi="Twinkl" w:cs="Arial"/>
                <w:sz w:val="16"/>
                <w:szCs w:val="16"/>
              </w:rPr>
            </w:pPr>
          </w:p>
          <w:p w:rsidR="00FF3E5B" w:rsidRDefault="00FF3E5B" w:rsidP="00F25E6B">
            <w:pPr>
              <w:rPr>
                <w:rFonts w:ascii="Twinkl" w:hAnsi="Twinkl" w:cs="Arial"/>
                <w:sz w:val="16"/>
                <w:szCs w:val="16"/>
              </w:rPr>
            </w:pPr>
          </w:p>
          <w:p w:rsidR="00FF3E5B" w:rsidRPr="00D13A45" w:rsidRDefault="00FF3E5B" w:rsidP="00F25E6B">
            <w:pPr>
              <w:rPr>
                <w:rFonts w:ascii="Twinkl" w:hAnsi="Twinkl" w:cs="Arial"/>
                <w:sz w:val="16"/>
                <w:szCs w:val="16"/>
              </w:rPr>
            </w:pPr>
          </w:p>
        </w:tc>
        <w:tc>
          <w:tcPr>
            <w:tcW w:w="2374" w:type="dxa"/>
            <w:gridSpan w:val="2"/>
            <w:shd w:val="clear" w:color="auto" w:fill="auto"/>
            <w:vAlign w:val="center"/>
          </w:tcPr>
          <w:p w:rsidR="00FF3E5B" w:rsidRPr="00D13A45" w:rsidRDefault="00FF3E5B" w:rsidP="00F25E6B">
            <w:pPr>
              <w:jc w:val="center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/>
                <w:noProof/>
              </w:rPr>
              <w:drawing>
                <wp:anchor distT="0" distB="0" distL="114300" distR="114300" simplePos="0" relativeHeight="251674624" behindDoc="0" locked="0" layoutInCell="1" allowOverlap="1" wp14:anchorId="1FDE3094" wp14:editId="29FA7343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97155</wp:posOffset>
                  </wp:positionV>
                  <wp:extent cx="1143000" cy="1143000"/>
                  <wp:effectExtent l="0" t="0" r="0" b="0"/>
                  <wp:wrapNone/>
                  <wp:docPr id="34" name="Picture 34" descr="Welcome Home, Bear: A Book of Animal Habitats eBook : Na, Il Sung:  Amazon.co.uk: Kindle Sto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Welcome Home, Bear: A Book of Animal Habitats eBook : Na, Il Sung:  Amazon.co.uk: Kindle Sto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r:link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75" w:type="dxa"/>
            <w:gridSpan w:val="2"/>
            <w:shd w:val="clear" w:color="auto" w:fill="auto"/>
            <w:vAlign w:val="center"/>
          </w:tcPr>
          <w:p w:rsidR="00FF3E5B" w:rsidRPr="00D13A45" w:rsidRDefault="00FF3E5B" w:rsidP="00F25E6B">
            <w:pPr>
              <w:jc w:val="center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/>
                <w:noProof/>
              </w:rPr>
              <w:drawing>
                <wp:inline distT="0" distB="0" distL="0" distR="0" wp14:anchorId="08248E7C" wp14:editId="7D7AE6E9">
                  <wp:extent cx="821055" cy="1176655"/>
                  <wp:effectExtent l="0" t="0" r="0" b="444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05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5" w:type="dxa"/>
            <w:gridSpan w:val="2"/>
            <w:shd w:val="clear" w:color="auto" w:fill="auto"/>
            <w:vAlign w:val="center"/>
          </w:tcPr>
          <w:p w:rsidR="00FF3E5B" w:rsidRPr="00D13A45" w:rsidRDefault="00FF3E5B" w:rsidP="00F25E6B">
            <w:pPr>
              <w:jc w:val="center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noProof/>
                <w:sz w:val="20"/>
                <w:szCs w:val="20"/>
              </w:rPr>
              <w:drawing>
                <wp:inline distT="0" distB="0" distL="0" distR="0" wp14:anchorId="6EF97DDD" wp14:editId="745E85FC">
                  <wp:extent cx="1151255" cy="1236345"/>
                  <wp:effectExtent l="0" t="0" r="0" b="190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255" cy="1236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3E5B" w:rsidRPr="00D13A45" w:rsidTr="00FF3E5B">
        <w:tc>
          <w:tcPr>
            <w:tcW w:w="674" w:type="dxa"/>
            <w:vMerge/>
            <w:shd w:val="clear" w:color="auto" w:fill="800080"/>
            <w:textDirection w:val="btLr"/>
            <w:vAlign w:val="center"/>
          </w:tcPr>
          <w:p w:rsidR="00FF3E5B" w:rsidRPr="00D13A45" w:rsidRDefault="00FF3E5B" w:rsidP="00F25E6B">
            <w:pPr>
              <w:ind w:left="113" w:right="113"/>
              <w:jc w:val="center"/>
              <w:rPr>
                <w:rFonts w:ascii="Twinkl" w:hAnsi="Twinkl" w:cs="Arial"/>
                <w:sz w:val="20"/>
                <w:szCs w:val="20"/>
              </w:rPr>
            </w:pPr>
          </w:p>
        </w:tc>
        <w:tc>
          <w:tcPr>
            <w:tcW w:w="2374" w:type="dxa"/>
            <w:gridSpan w:val="2"/>
            <w:shd w:val="clear" w:color="auto" w:fill="auto"/>
          </w:tcPr>
          <w:p w:rsidR="00FF3E5B" w:rsidRPr="00D13A45" w:rsidRDefault="00FF3E5B" w:rsidP="00F25E6B">
            <w:pPr>
              <w:spacing w:after="0" w:line="240" w:lineRule="auto"/>
              <w:rPr>
                <w:rFonts w:ascii="Twinkl" w:hAnsi="Twinkl" w:cs="Arial"/>
                <w:b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Writing Opportunities:</w:t>
            </w:r>
          </w:p>
          <w:p w:rsidR="00FF3E5B" w:rsidRPr="00D13A45" w:rsidRDefault="00FF3E5B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Simple sentences: what is inside your egg?</w:t>
            </w:r>
          </w:p>
        </w:tc>
        <w:tc>
          <w:tcPr>
            <w:tcW w:w="2375" w:type="dxa"/>
            <w:gridSpan w:val="2"/>
            <w:shd w:val="clear" w:color="auto" w:fill="auto"/>
          </w:tcPr>
          <w:p w:rsidR="00FF3E5B" w:rsidRPr="00D13A45" w:rsidRDefault="00FF3E5B" w:rsidP="00F25E6B">
            <w:pPr>
              <w:spacing w:after="0" w:line="240" w:lineRule="auto"/>
              <w:rPr>
                <w:rFonts w:ascii="Twinkl" w:hAnsi="Twinkl" w:cs="Arial"/>
                <w:b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Writing Opportunities:</w:t>
            </w:r>
          </w:p>
          <w:p w:rsidR="00FF3E5B" w:rsidRPr="00D13A45" w:rsidRDefault="00FF3E5B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Labels: what does your chameleon turn into?</w:t>
            </w:r>
          </w:p>
        </w:tc>
        <w:tc>
          <w:tcPr>
            <w:tcW w:w="2375" w:type="dxa"/>
            <w:gridSpan w:val="2"/>
            <w:shd w:val="clear" w:color="auto" w:fill="auto"/>
          </w:tcPr>
          <w:p w:rsidR="00FF3E5B" w:rsidRPr="00D13A45" w:rsidRDefault="00FF3E5B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Writing Opportunities:</w:t>
            </w:r>
          </w:p>
          <w:p w:rsidR="00FF3E5B" w:rsidRPr="00D13A45" w:rsidRDefault="00FF3E5B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Lists:</w:t>
            </w:r>
          </w:p>
          <w:p w:rsidR="00FF3E5B" w:rsidRPr="00D13A45" w:rsidRDefault="00FF3E5B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 xml:space="preserve">What can be recycled? </w:t>
            </w:r>
          </w:p>
          <w:p w:rsidR="00FF3E5B" w:rsidRPr="00D13A45" w:rsidRDefault="00FF3E5B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Poster writing</w:t>
            </w:r>
          </w:p>
        </w:tc>
        <w:tc>
          <w:tcPr>
            <w:tcW w:w="2374" w:type="dxa"/>
            <w:gridSpan w:val="2"/>
            <w:shd w:val="clear" w:color="auto" w:fill="auto"/>
          </w:tcPr>
          <w:p w:rsidR="00FF3E5B" w:rsidRPr="00D13A45" w:rsidRDefault="00FF3E5B" w:rsidP="00F25E6B">
            <w:pPr>
              <w:spacing w:after="0" w:line="240" w:lineRule="auto"/>
              <w:rPr>
                <w:rFonts w:ascii="Twinkl" w:hAnsi="Twinkl" w:cs="Arial"/>
                <w:b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Writing Opportunities:</w:t>
            </w:r>
          </w:p>
          <w:p w:rsidR="00FF3E5B" w:rsidRPr="00D13A45" w:rsidRDefault="00FF3E5B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Simple sentences:</w:t>
            </w:r>
          </w:p>
          <w:p w:rsidR="00FF3E5B" w:rsidRPr="00D13A45" w:rsidRDefault="00FF3E5B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Which animal could live in this habitat?</w:t>
            </w:r>
          </w:p>
        </w:tc>
        <w:tc>
          <w:tcPr>
            <w:tcW w:w="2375" w:type="dxa"/>
            <w:gridSpan w:val="2"/>
            <w:shd w:val="clear" w:color="auto" w:fill="auto"/>
          </w:tcPr>
          <w:p w:rsidR="00FF3E5B" w:rsidRPr="00D13A45" w:rsidRDefault="00FF3E5B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Writing Opportunities:</w:t>
            </w:r>
          </w:p>
          <w:p w:rsidR="00FF3E5B" w:rsidRPr="00D13A45" w:rsidRDefault="00FF3E5B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Simple sentences: what does your seed need to grow?</w:t>
            </w:r>
          </w:p>
        </w:tc>
        <w:tc>
          <w:tcPr>
            <w:tcW w:w="2375" w:type="dxa"/>
            <w:gridSpan w:val="2"/>
            <w:shd w:val="clear" w:color="auto" w:fill="auto"/>
          </w:tcPr>
          <w:p w:rsidR="00FF3E5B" w:rsidRPr="00D13A45" w:rsidRDefault="00FF3E5B" w:rsidP="00F25E6B">
            <w:pPr>
              <w:spacing w:after="0" w:line="240" w:lineRule="auto"/>
              <w:rPr>
                <w:rFonts w:ascii="Twinkl" w:hAnsi="Twinkl" w:cs="Arial"/>
                <w:b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Writing Opportunities:</w:t>
            </w:r>
          </w:p>
          <w:p w:rsidR="00FF3E5B" w:rsidRPr="00D13A45" w:rsidRDefault="00FF3E5B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 xml:space="preserve">Story-telling, </w:t>
            </w:r>
          </w:p>
          <w:p w:rsidR="00FF3E5B" w:rsidRPr="00D13A45" w:rsidRDefault="00FF3E5B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Story writing</w:t>
            </w:r>
          </w:p>
          <w:p w:rsidR="00FF3E5B" w:rsidRDefault="00FF3E5B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Simple Sentences: what did the zoo send to you?</w:t>
            </w:r>
          </w:p>
          <w:p w:rsidR="00FF3E5B" w:rsidRPr="00D13A45" w:rsidRDefault="00FF3E5B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</w:tc>
      </w:tr>
      <w:tr w:rsidR="00FF3E5B" w:rsidRPr="00D13A45" w:rsidTr="00FF3E5B">
        <w:tc>
          <w:tcPr>
            <w:tcW w:w="674" w:type="dxa"/>
            <w:vMerge/>
            <w:shd w:val="clear" w:color="auto" w:fill="800080"/>
            <w:textDirection w:val="btLr"/>
            <w:vAlign w:val="center"/>
          </w:tcPr>
          <w:p w:rsidR="00FF3E5B" w:rsidRPr="00D13A45" w:rsidRDefault="00FF3E5B" w:rsidP="00F25E6B">
            <w:pPr>
              <w:ind w:left="113" w:right="113"/>
              <w:jc w:val="center"/>
              <w:rPr>
                <w:rFonts w:ascii="Twinkl" w:hAnsi="Twinkl" w:cs="Arial"/>
                <w:sz w:val="20"/>
                <w:szCs w:val="20"/>
              </w:rPr>
            </w:pPr>
          </w:p>
        </w:tc>
        <w:tc>
          <w:tcPr>
            <w:tcW w:w="2374" w:type="dxa"/>
            <w:gridSpan w:val="2"/>
            <w:shd w:val="clear" w:color="auto" w:fill="auto"/>
          </w:tcPr>
          <w:p w:rsidR="00FF3E5B" w:rsidRPr="00D13A45" w:rsidRDefault="00FF3E5B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Key Vocabulary:</w:t>
            </w:r>
          </w:p>
          <w:p w:rsidR="00FF3E5B" w:rsidRPr="00D13A45" w:rsidRDefault="00FF3E5B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Egg, shell, hatch, bird, reptiles</w:t>
            </w:r>
          </w:p>
        </w:tc>
        <w:tc>
          <w:tcPr>
            <w:tcW w:w="2375" w:type="dxa"/>
            <w:gridSpan w:val="2"/>
            <w:shd w:val="clear" w:color="auto" w:fill="auto"/>
          </w:tcPr>
          <w:p w:rsidR="00FF3E5B" w:rsidRPr="00D13A45" w:rsidRDefault="00FF3E5B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Key Vocabulary:</w:t>
            </w:r>
          </w:p>
          <w:p w:rsidR="00FF3E5B" w:rsidRPr="00D13A45" w:rsidRDefault="00FF3E5B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 xml:space="preserve">reptiles, chameleon, lizard, camouflage, </w:t>
            </w:r>
            <w:proofErr w:type="spellStart"/>
            <w:r w:rsidRPr="00D13A45">
              <w:rPr>
                <w:rFonts w:ascii="Twinkl" w:hAnsi="Twinkl" w:cs="Arial"/>
                <w:sz w:val="20"/>
                <w:szCs w:val="20"/>
              </w:rPr>
              <w:t>colour</w:t>
            </w:r>
            <w:proofErr w:type="spellEnd"/>
          </w:p>
        </w:tc>
        <w:tc>
          <w:tcPr>
            <w:tcW w:w="2375" w:type="dxa"/>
            <w:gridSpan w:val="2"/>
            <w:shd w:val="clear" w:color="auto" w:fill="auto"/>
          </w:tcPr>
          <w:p w:rsidR="00FF3E5B" w:rsidRPr="00D13A45" w:rsidRDefault="00FF3E5B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Key Vocabulary:</w:t>
            </w:r>
          </w:p>
          <w:p w:rsidR="00FF3E5B" w:rsidRPr="00D13A45" w:rsidRDefault="00FF3E5B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Recycling, materials, metal, glass, wood, paper, plastic</w:t>
            </w:r>
          </w:p>
        </w:tc>
        <w:tc>
          <w:tcPr>
            <w:tcW w:w="2374" w:type="dxa"/>
            <w:gridSpan w:val="2"/>
            <w:shd w:val="clear" w:color="auto" w:fill="auto"/>
          </w:tcPr>
          <w:p w:rsidR="00FF3E5B" w:rsidRPr="00D13A45" w:rsidRDefault="00FF3E5B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Key Vocabulary:</w:t>
            </w:r>
          </w:p>
          <w:p w:rsidR="00FF3E5B" w:rsidRDefault="00FF3E5B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Habitat, environment, homes, desert, artic, ocean, forest, jungle, temperature</w:t>
            </w:r>
          </w:p>
          <w:p w:rsidR="00FC2F89" w:rsidRDefault="00FC2F89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FC2F89" w:rsidRDefault="00FC2F89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FC2F89" w:rsidRDefault="00FC2F89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FC2F89" w:rsidRDefault="00FC2F89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FC2F89" w:rsidRDefault="00FC2F89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FC2F89" w:rsidRDefault="00FC2F89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FC2F89" w:rsidRDefault="00FC2F89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FC2F89" w:rsidRDefault="00FC2F89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FC2F89" w:rsidRDefault="00FC2F89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FC2F89" w:rsidRDefault="00FC2F89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FC2F89" w:rsidRDefault="00FC2F89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FC2F89" w:rsidRDefault="00FC2F89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FC2F89" w:rsidRDefault="00FC2F89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FC2F89" w:rsidRDefault="00FC2F89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FC2F89" w:rsidRPr="00D13A45" w:rsidRDefault="00FC2F89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</w:tc>
        <w:tc>
          <w:tcPr>
            <w:tcW w:w="2375" w:type="dxa"/>
            <w:gridSpan w:val="2"/>
            <w:shd w:val="clear" w:color="auto" w:fill="auto"/>
          </w:tcPr>
          <w:p w:rsidR="00FF3E5B" w:rsidRPr="00D13A45" w:rsidRDefault="00FF3E5B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Key Vocabulary:</w:t>
            </w:r>
          </w:p>
          <w:p w:rsidR="00FF3E5B" w:rsidRPr="00D13A45" w:rsidRDefault="00FF3E5B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Seed, grow, water, sun light, temperature, soil, stem, petals, leaves</w:t>
            </w:r>
          </w:p>
        </w:tc>
        <w:tc>
          <w:tcPr>
            <w:tcW w:w="2375" w:type="dxa"/>
            <w:gridSpan w:val="2"/>
            <w:shd w:val="clear" w:color="auto" w:fill="auto"/>
          </w:tcPr>
          <w:p w:rsidR="00FF3E5B" w:rsidRPr="00D13A45" w:rsidRDefault="00FF3E5B" w:rsidP="00F25E6B">
            <w:pPr>
              <w:spacing w:after="0" w:line="240" w:lineRule="auto"/>
              <w:rPr>
                <w:rFonts w:ascii="Twinkl" w:hAnsi="Twinkl" w:cs="Arial"/>
                <w:b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Key Vocabulary:</w:t>
            </w:r>
          </w:p>
          <w:p w:rsidR="00FF3E5B" w:rsidRPr="00D13A45" w:rsidRDefault="00FF3E5B" w:rsidP="00F25E6B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Dear, zoo, animals’ names, sizes, letter</w:t>
            </w:r>
          </w:p>
        </w:tc>
      </w:tr>
      <w:tr w:rsidR="0022605F" w:rsidRPr="00D13A45" w:rsidTr="00F25E6B">
        <w:tc>
          <w:tcPr>
            <w:tcW w:w="674" w:type="dxa"/>
            <w:vMerge w:val="restart"/>
            <w:shd w:val="clear" w:color="auto" w:fill="800080"/>
            <w:textDirection w:val="btLr"/>
            <w:vAlign w:val="center"/>
          </w:tcPr>
          <w:p w:rsidR="0022605F" w:rsidRPr="00D13A45" w:rsidRDefault="0022605F" w:rsidP="00F25E6B">
            <w:pPr>
              <w:ind w:left="113" w:right="113"/>
              <w:jc w:val="center"/>
              <w:rPr>
                <w:rFonts w:ascii="Twinkl" w:hAnsi="Twinkl" w:cs="Arial"/>
                <w:b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Term 6</w:t>
            </w:r>
          </w:p>
        </w:tc>
        <w:tc>
          <w:tcPr>
            <w:tcW w:w="14248" w:type="dxa"/>
            <w:gridSpan w:val="12"/>
            <w:shd w:val="clear" w:color="auto" w:fill="339966"/>
            <w:vAlign w:val="center"/>
          </w:tcPr>
          <w:p w:rsidR="0022605F" w:rsidRPr="00D13A45" w:rsidRDefault="0022605F" w:rsidP="00F25E6B">
            <w:pPr>
              <w:spacing w:line="240" w:lineRule="auto"/>
              <w:jc w:val="center"/>
              <w:rPr>
                <w:rFonts w:ascii="Twinkl" w:hAnsi="Twinkl" w:cs="Arial"/>
                <w:b/>
                <w:sz w:val="28"/>
                <w:szCs w:val="28"/>
              </w:rPr>
            </w:pPr>
            <w:r w:rsidRPr="00D13A45">
              <w:rPr>
                <w:rFonts w:ascii="Twinkl" w:hAnsi="Twinkl" w:cs="Arial"/>
                <w:b/>
                <w:sz w:val="28"/>
                <w:szCs w:val="28"/>
              </w:rPr>
              <w:t>Food</w:t>
            </w:r>
          </w:p>
          <w:p w:rsidR="0022605F" w:rsidRPr="00D13A45" w:rsidRDefault="0022605F" w:rsidP="00F25E6B">
            <w:pPr>
              <w:spacing w:line="240" w:lineRule="auto"/>
              <w:jc w:val="center"/>
              <w:rPr>
                <w:rFonts w:ascii="Twinkl" w:hAnsi="Twinkl" w:cs="Arial"/>
                <w:i/>
                <w:sz w:val="20"/>
                <w:szCs w:val="20"/>
              </w:rPr>
            </w:pPr>
            <w:r w:rsidRPr="00D13A45">
              <w:rPr>
                <w:rFonts w:ascii="Twinkl" w:hAnsi="Twinkl" w:cs="Arial"/>
                <w:i/>
                <w:sz w:val="20"/>
                <w:szCs w:val="20"/>
              </w:rPr>
              <w:t xml:space="preserve">Rhyme, Food, Father’s Day, Transition  </w:t>
            </w:r>
          </w:p>
        </w:tc>
      </w:tr>
      <w:tr w:rsidR="00FC2F89" w:rsidRPr="00D13A45" w:rsidTr="00FC2F89">
        <w:tc>
          <w:tcPr>
            <w:tcW w:w="674" w:type="dxa"/>
            <w:vMerge/>
            <w:shd w:val="clear" w:color="auto" w:fill="800080"/>
          </w:tcPr>
          <w:p w:rsidR="00FC2F89" w:rsidRPr="00D13A45" w:rsidRDefault="00FC2F89" w:rsidP="00F25E6B">
            <w:pPr>
              <w:rPr>
                <w:rFonts w:ascii="Twinkl" w:hAnsi="Twinkl" w:cs="Arial"/>
                <w:sz w:val="20"/>
                <w:szCs w:val="20"/>
              </w:rPr>
            </w:pPr>
          </w:p>
        </w:tc>
        <w:tc>
          <w:tcPr>
            <w:tcW w:w="2374" w:type="dxa"/>
            <w:gridSpan w:val="2"/>
            <w:shd w:val="clear" w:color="auto" w:fill="auto"/>
            <w:vAlign w:val="center"/>
          </w:tcPr>
          <w:p w:rsidR="00FC2F89" w:rsidRPr="00D13A45" w:rsidRDefault="00FC2F89" w:rsidP="00F25E6B">
            <w:pPr>
              <w:jc w:val="center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noProof/>
                <w:sz w:val="20"/>
                <w:szCs w:val="20"/>
              </w:rPr>
              <w:drawing>
                <wp:inline distT="0" distB="0" distL="0" distR="0" wp14:anchorId="0ACFD2E3" wp14:editId="61DA0B3B">
                  <wp:extent cx="1151255" cy="11684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255" cy="11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5" w:type="dxa"/>
            <w:gridSpan w:val="2"/>
            <w:shd w:val="clear" w:color="auto" w:fill="auto"/>
            <w:vAlign w:val="center"/>
          </w:tcPr>
          <w:p w:rsidR="00FC2F89" w:rsidRDefault="00FC2F89" w:rsidP="00F25E6B">
            <w:pPr>
              <w:jc w:val="center"/>
              <w:rPr>
                <w:rFonts w:ascii="Twinkl" w:hAnsi="Twinkl" w:cs="Arial"/>
                <w:sz w:val="20"/>
                <w:szCs w:val="20"/>
              </w:rPr>
            </w:pPr>
          </w:p>
          <w:p w:rsidR="00FC2F89" w:rsidRPr="00D13A45" w:rsidRDefault="00FC2F89" w:rsidP="00F25E6B">
            <w:pPr>
              <w:jc w:val="center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noProof/>
                <w:sz w:val="20"/>
                <w:szCs w:val="20"/>
              </w:rPr>
              <w:drawing>
                <wp:inline distT="0" distB="0" distL="0" distR="0" wp14:anchorId="04EDBC31" wp14:editId="2F594A8A">
                  <wp:extent cx="1151255" cy="92265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255" cy="922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5" w:type="dxa"/>
            <w:gridSpan w:val="2"/>
            <w:shd w:val="clear" w:color="auto" w:fill="auto"/>
            <w:vAlign w:val="center"/>
          </w:tcPr>
          <w:p w:rsidR="00FC2F89" w:rsidRPr="00D13A45" w:rsidRDefault="00FC2F89" w:rsidP="00F25E6B">
            <w:pPr>
              <w:jc w:val="center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noProof/>
                <w:sz w:val="20"/>
                <w:szCs w:val="20"/>
              </w:rPr>
              <w:drawing>
                <wp:inline distT="0" distB="0" distL="0" distR="0" wp14:anchorId="0F8D6674" wp14:editId="3EA02D35">
                  <wp:extent cx="1151255" cy="1100455"/>
                  <wp:effectExtent l="0" t="0" r="0" b="444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255" cy="1100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4" w:type="dxa"/>
            <w:gridSpan w:val="2"/>
            <w:shd w:val="clear" w:color="auto" w:fill="auto"/>
            <w:vAlign w:val="center"/>
          </w:tcPr>
          <w:p w:rsidR="00FC2F89" w:rsidRDefault="00FC2F89" w:rsidP="00F25E6B">
            <w:pPr>
              <w:jc w:val="center"/>
              <w:rPr>
                <w:rFonts w:ascii="Twinkl" w:hAnsi="Twink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1F32585" wp14:editId="07F31BF0">
                  <wp:extent cx="1009507" cy="1345651"/>
                  <wp:effectExtent l="0" t="0" r="635" b="6985"/>
                  <wp:docPr id="42" name="Picture 42" descr="Tom And The Island Of Dinosaurs: Amazon.co.uk: Beck, Ian: 9780552527569: 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Tom And The Island Of Dinosaurs: Amazon.co.uk: Beck, Ian: 9780552527569: 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7152" cy="1369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2F89" w:rsidRPr="00D13A45" w:rsidRDefault="00FC2F89" w:rsidP="00F25E6B">
            <w:pPr>
              <w:jc w:val="center"/>
              <w:rPr>
                <w:rFonts w:ascii="Twinkl" w:hAnsi="Twinkl" w:cs="Arial"/>
                <w:sz w:val="20"/>
                <w:szCs w:val="20"/>
              </w:rPr>
            </w:pPr>
            <w:r>
              <w:rPr>
                <w:rFonts w:ascii="Twinkl" w:hAnsi="Twinkl" w:cs="Arial"/>
                <w:sz w:val="20"/>
                <w:szCs w:val="20"/>
              </w:rPr>
              <w:t xml:space="preserve">Longer term project </w:t>
            </w:r>
          </w:p>
        </w:tc>
        <w:tc>
          <w:tcPr>
            <w:tcW w:w="2375" w:type="dxa"/>
            <w:gridSpan w:val="2"/>
            <w:shd w:val="clear" w:color="auto" w:fill="auto"/>
            <w:vAlign w:val="center"/>
          </w:tcPr>
          <w:p w:rsidR="00FC2F89" w:rsidRPr="00D13A45" w:rsidRDefault="00FC2F89" w:rsidP="00F25E6B">
            <w:pPr>
              <w:jc w:val="center"/>
              <w:rPr>
                <w:rFonts w:ascii="Twinkl" w:hAnsi="Twinkl" w:cs="Arial"/>
                <w:sz w:val="20"/>
                <w:szCs w:val="20"/>
              </w:rPr>
            </w:pPr>
            <w:r>
              <w:rPr>
                <w:rFonts w:ascii="Twinkl" w:hAnsi="Twinkl" w:cs="Arial"/>
                <w:sz w:val="20"/>
                <w:szCs w:val="20"/>
              </w:rPr>
              <w:t xml:space="preserve">Poetry to be confirmed </w:t>
            </w:r>
          </w:p>
        </w:tc>
        <w:tc>
          <w:tcPr>
            <w:tcW w:w="2375" w:type="dxa"/>
            <w:gridSpan w:val="2"/>
            <w:shd w:val="clear" w:color="auto" w:fill="auto"/>
            <w:vAlign w:val="center"/>
          </w:tcPr>
          <w:p w:rsidR="00FC2F89" w:rsidRDefault="00FC2F89" w:rsidP="00F25E6B">
            <w:pPr>
              <w:jc w:val="center"/>
              <w:rPr>
                <w:rFonts w:ascii="Twinkl" w:hAnsi="Twinkl" w:cs="Arial"/>
                <w:sz w:val="20"/>
                <w:szCs w:val="20"/>
              </w:rPr>
            </w:pPr>
          </w:p>
          <w:p w:rsidR="00FC2F89" w:rsidRDefault="00FC2F89" w:rsidP="00F25E6B">
            <w:pPr>
              <w:jc w:val="center"/>
              <w:rPr>
                <w:rFonts w:ascii="Twinkl" w:hAnsi="Twinkl" w:cs="Arial"/>
                <w:sz w:val="20"/>
                <w:szCs w:val="20"/>
              </w:rPr>
            </w:pPr>
          </w:p>
          <w:p w:rsidR="00FC2F89" w:rsidRDefault="00FC2F89" w:rsidP="00F25E6B">
            <w:pPr>
              <w:jc w:val="center"/>
              <w:rPr>
                <w:rFonts w:ascii="Twinkl" w:hAnsi="Twinkl" w:cs="Arial"/>
                <w:sz w:val="20"/>
                <w:szCs w:val="20"/>
              </w:rPr>
            </w:pPr>
          </w:p>
          <w:p w:rsidR="00FC2F89" w:rsidRDefault="00FC2F89" w:rsidP="00F25E6B">
            <w:pPr>
              <w:jc w:val="center"/>
              <w:rPr>
                <w:rFonts w:ascii="Twinkl" w:hAnsi="Twinkl" w:cs="Arial"/>
                <w:sz w:val="20"/>
                <w:szCs w:val="20"/>
              </w:rPr>
            </w:pPr>
          </w:p>
          <w:p w:rsidR="00FC2F89" w:rsidRDefault="00FC2F89" w:rsidP="00F25E6B">
            <w:pPr>
              <w:jc w:val="center"/>
              <w:rPr>
                <w:rFonts w:ascii="Twinkl" w:hAnsi="Twinkl" w:cs="Arial"/>
                <w:sz w:val="20"/>
                <w:szCs w:val="20"/>
              </w:rPr>
            </w:pPr>
          </w:p>
          <w:p w:rsidR="00FC2F89" w:rsidRDefault="00FC2F89" w:rsidP="00F25E6B">
            <w:pPr>
              <w:jc w:val="center"/>
              <w:rPr>
                <w:rFonts w:ascii="Twinkl" w:hAnsi="Twinkl" w:cs="Arial"/>
                <w:sz w:val="20"/>
                <w:szCs w:val="20"/>
              </w:rPr>
            </w:pPr>
          </w:p>
          <w:p w:rsidR="00FC2F89" w:rsidRDefault="00FC2F89" w:rsidP="00F25E6B">
            <w:pPr>
              <w:jc w:val="center"/>
              <w:rPr>
                <w:rFonts w:ascii="Twinkl" w:hAnsi="Twinkl" w:cs="Arial"/>
                <w:sz w:val="20"/>
                <w:szCs w:val="20"/>
              </w:rPr>
            </w:pPr>
          </w:p>
          <w:p w:rsidR="00FC2F89" w:rsidRPr="00D13A45" w:rsidRDefault="00FC2F89" w:rsidP="00F25E6B">
            <w:pPr>
              <w:jc w:val="center"/>
              <w:rPr>
                <w:rFonts w:ascii="Twinkl" w:hAnsi="Twinkl" w:cs="Arial"/>
                <w:sz w:val="20"/>
                <w:szCs w:val="20"/>
              </w:rPr>
            </w:pPr>
          </w:p>
        </w:tc>
      </w:tr>
      <w:tr w:rsidR="00FC2F89" w:rsidRPr="00D13A45" w:rsidTr="00FC2F89">
        <w:tc>
          <w:tcPr>
            <w:tcW w:w="674" w:type="dxa"/>
            <w:vMerge/>
            <w:shd w:val="clear" w:color="auto" w:fill="800080"/>
          </w:tcPr>
          <w:p w:rsidR="00FC2F89" w:rsidRPr="00D13A45" w:rsidRDefault="00FC2F89" w:rsidP="00FC2F89">
            <w:pPr>
              <w:rPr>
                <w:rFonts w:ascii="Twinkl" w:hAnsi="Twinkl" w:cs="Arial"/>
                <w:sz w:val="20"/>
                <w:szCs w:val="20"/>
              </w:rPr>
            </w:pPr>
          </w:p>
        </w:tc>
        <w:tc>
          <w:tcPr>
            <w:tcW w:w="2374" w:type="dxa"/>
            <w:gridSpan w:val="2"/>
            <w:shd w:val="clear" w:color="auto" w:fill="auto"/>
          </w:tcPr>
          <w:p w:rsidR="00FC2F89" w:rsidRPr="00D13A45" w:rsidRDefault="00FC2F89" w:rsidP="00FC2F89">
            <w:pPr>
              <w:spacing w:after="0" w:line="240" w:lineRule="auto"/>
              <w:rPr>
                <w:rFonts w:ascii="Twinkl" w:hAnsi="Twinkl" w:cs="Arial"/>
                <w:b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Writing Opportunities:</w:t>
            </w:r>
          </w:p>
          <w:p w:rsidR="00FC2F89" w:rsidRPr="00D13A45" w:rsidRDefault="00FC2F89" w:rsidP="00FC2F89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Simple sentences: information about yourself</w:t>
            </w:r>
          </w:p>
        </w:tc>
        <w:tc>
          <w:tcPr>
            <w:tcW w:w="2375" w:type="dxa"/>
            <w:gridSpan w:val="2"/>
            <w:shd w:val="clear" w:color="auto" w:fill="auto"/>
          </w:tcPr>
          <w:p w:rsidR="00FC2F89" w:rsidRPr="00D13A45" w:rsidRDefault="00FC2F89" w:rsidP="00FC2F89">
            <w:pPr>
              <w:spacing w:after="0" w:line="240" w:lineRule="auto"/>
              <w:rPr>
                <w:rFonts w:ascii="Twinkl" w:hAnsi="Twinkl" w:cs="Arial"/>
                <w:b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Writing Opportunities:</w:t>
            </w:r>
          </w:p>
          <w:p w:rsidR="00FC2F89" w:rsidRPr="00D13A45" w:rsidRDefault="00FC2F89" w:rsidP="00FC2F89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Instruction Writing: How to make Fruit Kebabs</w:t>
            </w:r>
          </w:p>
        </w:tc>
        <w:tc>
          <w:tcPr>
            <w:tcW w:w="2375" w:type="dxa"/>
            <w:gridSpan w:val="2"/>
            <w:shd w:val="clear" w:color="auto" w:fill="auto"/>
          </w:tcPr>
          <w:p w:rsidR="00FC2F89" w:rsidRPr="00D13A45" w:rsidRDefault="00FC2F89" w:rsidP="00FC2F89">
            <w:pPr>
              <w:spacing w:after="0" w:line="240" w:lineRule="auto"/>
              <w:rPr>
                <w:rFonts w:ascii="Twinkl" w:hAnsi="Twinkl" w:cs="Arial"/>
                <w:b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Writing Opportunities:</w:t>
            </w:r>
          </w:p>
          <w:p w:rsidR="00FC2F89" w:rsidRPr="00D13A45" w:rsidRDefault="00FC2F89" w:rsidP="00FC2F89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 xml:space="preserve">Recipe writing  </w:t>
            </w:r>
          </w:p>
          <w:p w:rsidR="00FC2F89" w:rsidRPr="00D13A45" w:rsidRDefault="00FC2F89" w:rsidP="00FC2F89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 xml:space="preserve">Menu writing </w:t>
            </w:r>
          </w:p>
        </w:tc>
        <w:tc>
          <w:tcPr>
            <w:tcW w:w="2374" w:type="dxa"/>
            <w:gridSpan w:val="2"/>
            <w:shd w:val="clear" w:color="auto" w:fill="auto"/>
          </w:tcPr>
          <w:p w:rsidR="00FC2F89" w:rsidRPr="00D13A45" w:rsidRDefault="00FC2F89" w:rsidP="00FC2F89">
            <w:pPr>
              <w:spacing w:after="0" w:line="240" w:lineRule="auto"/>
              <w:rPr>
                <w:rFonts w:ascii="Twinkl" w:hAnsi="Twinkl" w:cs="Arial"/>
                <w:b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Writing Opportunities:</w:t>
            </w:r>
          </w:p>
          <w:p w:rsidR="00FC2F89" w:rsidRDefault="00FC2F89" w:rsidP="00FC2F89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 xml:space="preserve">Instruction Writing: </w:t>
            </w:r>
            <w:r>
              <w:rPr>
                <w:rFonts w:ascii="Twinkl" w:hAnsi="Twinkl" w:cs="Arial"/>
                <w:sz w:val="20"/>
                <w:szCs w:val="20"/>
              </w:rPr>
              <w:t xml:space="preserve">Letter writing </w:t>
            </w:r>
          </w:p>
          <w:p w:rsidR="00FC2F89" w:rsidRDefault="00FC2F89" w:rsidP="00FC2F89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>
              <w:rPr>
                <w:rFonts w:ascii="Twinkl" w:hAnsi="Twinkl" w:cs="Arial"/>
                <w:sz w:val="20"/>
                <w:szCs w:val="20"/>
              </w:rPr>
              <w:t xml:space="preserve">Escape plans </w:t>
            </w:r>
          </w:p>
          <w:p w:rsidR="00FC2F89" w:rsidRDefault="00FC2F89" w:rsidP="00FC2F89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>
              <w:rPr>
                <w:rFonts w:ascii="Twinkl" w:hAnsi="Twinkl" w:cs="Arial"/>
                <w:sz w:val="20"/>
                <w:szCs w:val="20"/>
              </w:rPr>
              <w:t>Recounts</w:t>
            </w:r>
          </w:p>
          <w:p w:rsidR="00FC2F89" w:rsidRPr="00D13A45" w:rsidRDefault="00FC2F89" w:rsidP="00FC2F89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>
              <w:rPr>
                <w:rFonts w:ascii="Twinkl" w:hAnsi="Twinkl" w:cs="Arial"/>
                <w:sz w:val="20"/>
                <w:szCs w:val="20"/>
              </w:rPr>
              <w:t xml:space="preserve">Maps labels  </w:t>
            </w:r>
          </w:p>
        </w:tc>
        <w:tc>
          <w:tcPr>
            <w:tcW w:w="2375" w:type="dxa"/>
            <w:gridSpan w:val="2"/>
            <w:shd w:val="clear" w:color="auto" w:fill="auto"/>
          </w:tcPr>
          <w:p w:rsidR="00FC2F89" w:rsidRPr="00D13A45" w:rsidRDefault="00FC2F89" w:rsidP="00FC2F89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</w:tc>
        <w:tc>
          <w:tcPr>
            <w:tcW w:w="2375" w:type="dxa"/>
            <w:gridSpan w:val="2"/>
            <w:shd w:val="clear" w:color="auto" w:fill="auto"/>
          </w:tcPr>
          <w:p w:rsidR="00FC2F89" w:rsidRPr="00D13A45" w:rsidRDefault="00FC2F89" w:rsidP="00FC2F89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</w:tc>
      </w:tr>
      <w:tr w:rsidR="00FC2F89" w:rsidRPr="00D13A45" w:rsidTr="00FC2F89">
        <w:tc>
          <w:tcPr>
            <w:tcW w:w="674" w:type="dxa"/>
            <w:vMerge/>
            <w:shd w:val="clear" w:color="auto" w:fill="800080"/>
          </w:tcPr>
          <w:p w:rsidR="00FC2F89" w:rsidRPr="00D13A45" w:rsidRDefault="00FC2F89" w:rsidP="00FC2F89">
            <w:pPr>
              <w:rPr>
                <w:rFonts w:ascii="Twinkl" w:hAnsi="Twinkl" w:cs="Arial"/>
                <w:sz w:val="20"/>
                <w:szCs w:val="20"/>
              </w:rPr>
            </w:pPr>
          </w:p>
        </w:tc>
        <w:tc>
          <w:tcPr>
            <w:tcW w:w="2374" w:type="dxa"/>
            <w:gridSpan w:val="2"/>
            <w:shd w:val="clear" w:color="auto" w:fill="auto"/>
          </w:tcPr>
          <w:p w:rsidR="00FC2F89" w:rsidRPr="00D13A45" w:rsidRDefault="00FC2F89" w:rsidP="00FC2F89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Key Vocabulary:</w:t>
            </w:r>
          </w:p>
          <w:p w:rsidR="00FC2F89" w:rsidRPr="00D13A45" w:rsidRDefault="00FC2F89" w:rsidP="00FC2F89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Cautious, emotions</w:t>
            </w:r>
          </w:p>
        </w:tc>
        <w:tc>
          <w:tcPr>
            <w:tcW w:w="2375" w:type="dxa"/>
            <w:gridSpan w:val="2"/>
            <w:shd w:val="clear" w:color="auto" w:fill="auto"/>
          </w:tcPr>
          <w:p w:rsidR="00FC2F89" w:rsidRPr="00D13A45" w:rsidRDefault="00FC2F89" w:rsidP="00FC2F89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Key Vocabulary:</w:t>
            </w:r>
          </w:p>
          <w:p w:rsidR="00FC2F89" w:rsidRDefault="00FC2F89" w:rsidP="00FC2F89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 xml:space="preserve">Food, fruit, healthy, fruit names, instructions, bossy sentences, equipment </w:t>
            </w:r>
          </w:p>
          <w:p w:rsidR="00FC2F89" w:rsidRDefault="00FC2F89" w:rsidP="00FC2F89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FC2F89" w:rsidRDefault="00FC2F89" w:rsidP="00FC2F89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FC2F89" w:rsidRDefault="00FC2F89" w:rsidP="00FC2F89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FC2F89" w:rsidRDefault="00FC2F89" w:rsidP="00FC2F89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FC2F89" w:rsidRDefault="00FC2F89" w:rsidP="00FC2F89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FC2F89" w:rsidRDefault="00FC2F89" w:rsidP="00FC2F89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FC2F89" w:rsidRDefault="00FC2F89" w:rsidP="00FC2F89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FC2F89" w:rsidRDefault="00FC2F89" w:rsidP="00FC2F89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FC2F89" w:rsidRDefault="00FC2F89" w:rsidP="00FC2F89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FC2F89" w:rsidRDefault="00FC2F89" w:rsidP="00FC2F89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FC2F89" w:rsidRDefault="00FC2F89" w:rsidP="00FC2F89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  <w:p w:rsidR="00FC2F89" w:rsidRPr="00D13A45" w:rsidRDefault="00FC2F89" w:rsidP="00FC2F89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</w:tc>
        <w:tc>
          <w:tcPr>
            <w:tcW w:w="2375" w:type="dxa"/>
            <w:gridSpan w:val="2"/>
            <w:shd w:val="clear" w:color="auto" w:fill="auto"/>
          </w:tcPr>
          <w:p w:rsidR="00FC2F89" w:rsidRPr="00D13A45" w:rsidRDefault="00FC2F89" w:rsidP="00FC2F89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Key Vocabulary:</w:t>
            </w:r>
          </w:p>
          <w:p w:rsidR="00FC2F89" w:rsidRPr="00D13A45" w:rsidRDefault="00FC2F89" w:rsidP="00FC2F89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sz w:val="20"/>
                <w:szCs w:val="20"/>
              </w:rPr>
              <w:t>Recipe, menu, food, healthy, insects, insect names</w:t>
            </w:r>
          </w:p>
        </w:tc>
        <w:tc>
          <w:tcPr>
            <w:tcW w:w="2374" w:type="dxa"/>
            <w:gridSpan w:val="2"/>
            <w:shd w:val="clear" w:color="auto" w:fill="auto"/>
          </w:tcPr>
          <w:p w:rsidR="00FC2F89" w:rsidRPr="00D13A45" w:rsidRDefault="00FC2F89" w:rsidP="00FC2F89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  <w:r w:rsidRPr="00D13A45">
              <w:rPr>
                <w:rFonts w:ascii="Twinkl" w:hAnsi="Twinkl" w:cs="Arial"/>
                <w:b/>
                <w:sz w:val="20"/>
                <w:szCs w:val="20"/>
              </w:rPr>
              <w:t>Key Vocabulary:</w:t>
            </w:r>
          </w:p>
          <w:p w:rsidR="00FC2F89" w:rsidRPr="00D13A45" w:rsidRDefault="00FC2F89" w:rsidP="00FC2F89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</w:tc>
        <w:tc>
          <w:tcPr>
            <w:tcW w:w="2375" w:type="dxa"/>
            <w:gridSpan w:val="2"/>
            <w:shd w:val="clear" w:color="auto" w:fill="auto"/>
          </w:tcPr>
          <w:p w:rsidR="00FC2F89" w:rsidRPr="00D13A45" w:rsidRDefault="00FC2F89" w:rsidP="00FC2F89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</w:tc>
        <w:tc>
          <w:tcPr>
            <w:tcW w:w="2375" w:type="dxa"/>
            <w:gridSpan w:val="2"/>
            <w:shd w:val="clear" w:color="auto" w:fill="auto"/>
          </w:tcPr>
          <w:p w:rsidR="00FC2F89" w:rsidRPr="00D13A45" w:rsidRDefault="00FC2F89" w:rsidP="00FC2F89">
            <w:pPr>
              <w:spacing w:after="0" w:line="240" w:lineRule="auto"/>
              <w:rPr>
                <w:rFonts w:ascii="Twinkl" w:hAnsi="Twinkl" w:cs="Arial"/>
                <w:sz w:val="20"/>
                <w:szCs w:val="20"/>
              </w:rPr>
            </w:pPr>
          </w:p>
        </w:tc>
      </w:tr>
    </w:tbl>
    <w:p w:rsidR="008E3D2B" w:rsidRDefault="008E3D2B"/>
    <w:sectPr w:rsidR="008E3D2B" w:rsidSect="0022605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">
    <w:altName w:val="Calibri"/>
    <w:charset w:val="00"/>
    <w:family w:val="auto"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05F"/>
    <w:rsid w:val="0022605F"/>
    <w:rsid w:val="008E3D2B"/>
    <w:rsid w:val="00BE0B65"/>
    <w:rsid w:val="00FC2F89"/>
    <w:rsid w:val="00FF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2189F297-4CB5-4231-9842-27182C16C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605F"/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2.png"/><Relationship Id="rId26" Type="http://schemas.openxmlformats.org/officeDocument/2006/relationships/image" Target="https://m.media-amazon.com/images/I/5189IrF4tVL._SX260_.jpg" TargetMode="External"/><Relationship Id="rId39" Type="http://schemas.openxmlformats.org/officeDocument/2006/relationships/image" Target="media/image29.jpeg"/><Relationship Id="rId21" Type="http://schemas.openxmlformats.org/officeDocument/2006/relationships/image" Target="media/image15.png"/><Relationship Id="rId34" Type="http://schemas.openxmlformats.org/officeDocument/2006/relationships/image" Target="media/image26.jpeg"/><Relationship Id="rId42" Type="http://schemas.openxmlformats.org/officeDocument/2006/relationships/image" Target="media/image31.png"/><Relationship Id="rId47" Type="http://schemas.openxmlformats.org/officeDocument/2006/relationships/fontTable" Target="fontTable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9" Type="http://schemas.openxmlformats.org/officeDocument/2006/relationships/image" Target="media/image21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17.jpeg"/><Relationship Id="rId32" Type="http://schemas.openxmlformats.org/officeDocument/2006/relationships/image" Target="media/image24.png"/><Relationship Id="rId37" Type="http://schemas.openxmlformats.org/officeDocument/2006/relationships/image" Target="media/image28.jpeg"/><Relationship Id="rId40" Type="http://schemas.openxmlformats.org/officeDocument/2006/relationships/image" Target="https://m.media-amazon.com/images/I/61lBZ9oqxAL._SX260_.jpg" TargetMode="External"/><Relationship Id="rId45" Type="http://schemas.openxmlformats.org/officeDocument/2006/relationships/image" Target="media/image34.png"/><Relationship Id="rId5" Type="http://schemas.openxmlformats.org/officeDocument/2006/relationships/image" Target="media/image2.jpeg"/><Relationship Id="rId15" Type="http://schemas.openxmlformats.org/officeDocument/2006/relationships/image" Target="media/image10.jpeg"/><Relationship Id="rId23" Type="http://schemas.openxmlformats.org/officeDocument/2006/relationships/image" Target="https://images-na.ssl-images-amazon.com/images/I/91bP75tVuwL.jpg" TargetMode="External"/><Relationship Id="rId28" Type="http://schemas.openxmlformats.org/officeDocument/2006/relationships/image" Target="media/image20.png"/><Relationship Id="rId36" Type="http://schemas.openxmlformats.org/officeDocument/2006/relationships/image" Target="https://images-na.ssl-images-amazon.com/images/I/51sNxemVrtL.jpg" TargetMode="External"/><Relationship Id="rId10" Type="http://schemas.openxmlformats.org/officeDocument/2006/relationships/image" Target="media/image7.png"/><Relationship Id="rId19" Type="http://schemas.openxmlformats.org/officeDocument/2006/relationships/image" Target="media/image13.jpeg"/><Relationship Id="rId31" Type="http://schemas.openxmlformats.org/officeDocument/2006/relationships/image" Target="media/image23.jpeg"/><Relationship Id="rId44" Type="http://schemas.openxmlformats.org/officeDocument/2006/relationships/image" Target="media/image33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https://i.gr-assets.com/images/S/compressed.photo.goodreads.com/books/1412746781i/696340._UY349_SS349_.jpg" TargetMode="External"/><Relationship Id="rId22" Type="http://schemas.openxmlformats.org/officeDocument/2006/relationships/image" Target="media/image16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2.jpeg"/><Relationship Id="rId48" Type="http://schemas.openxmlformats.org/officeDocument/2006/relationships/theme" Target="theme/theme1.xml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https://images.twinkl.co.uk/tw1n/image/private/t_book/u/book/image/sparks-1554202682.png" TargetMode="External"/><Relationship Id="rId17" Type="http://schemas.openxmlformats.org/officeDocument/2006/relationships/image" Target="https://images-na.ssl-images-amazon.com/images/I/91EEekC1OgL.jpg" TargetMode="External"/><Relationship Id="rId25" Type="http://schemas.openxmlformats.org/officeDocument/2006/relationships/image" Target="media/image18.jpeg"/><Relationship Id="rId33" Type="http://schemas.openxmlformats.org/officeDocument/2006/relationships/image" Target="media/image25.png"/><Relationship Id="rId38" Type="http://schemas.openxmlformats.org/officeDocument/2006/relationships/image" Target="https://d3ddkgxe55ca6c.cloudfront.net/assets/t1497419599/a/40/9a/129653-ml-322750.jpg" TargetMode="External"/><Relationship Id="rId46" Type="http://schemas.openxmlformats.org/officeDocument/2006/relationships/image" Target="media/image35.jpeg"/><Relationship Id="rId20" Type="http://schemas.openxmlformats.org/officeDocument/2006/relationships/image" Target="media/image14.jpeg"/><Relationship Id="rId41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989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 Parris</dc:creator>
  <cp:keywords/>
  <dc:description/>
  <cp:lastModifiedBy>Kirsty Green</cp:lastModifiedBy>
  <cp:revision>2</cp:revision>
  <cp:lastPrinted>2023-07-24T08:50:00Z</cp:lastPrinted>
  <dcterms:created xsi:type="dcterms:W3CDTF">2026-01-22T16:30:00Z</dcterms:created>
  <dcterms:modified xsi:type="dcterms:W3CDTF">2026-01-22T16:30:00Z</dcterms:modified>
</cp:coreProperties>
</file>